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FB2" w:rsidRPr="00036CF7" w:rsidRDefault="00AF4FB2" w:rsidP="00D068E9">
      <w:pPr>
        <w:pStyle w:val="7"/>
        <w:ind w:left="6096"/>
        <w:jc w:val="left"/>
        <w:rPr>
          <w:b w:val="0"/>
          <w:sz w:val="20"/>
          <w:szCs w:val="20"/>
        </w:rPr>
      </w:pPr>
      <w:r>
        <w:rPr>
          <w:b w:val="0"/>
          <w:sz w:val="20"/>
          <w:szCs w:val="20"/>
        </w:rPr>
        <w:t>УТВЕРЖДЕНА</w:t>
      </w:r>
    </w:p>
    <w:p w:rsidR="0054628E" w:rsidRDefault="00AF4FB2" w:rsidP="00D068E9">
      <w:pPr>
        <w:ind w:left="6096"/>
      </w:pPr>
      <w:r w:rsidRPr="00036CF7">
        <w:t>Приказ</w:t>
      </w:r>
      <w:r>
        <w:t xml:space="preserve">ом </w:t>
      </w:r>
    </w:p>
    <w:p w:rsidR="00AF4FB2" w:rsidRDefault="00AF4FB2" w:rsidP="00D068E9">
      <w:pPr>
        <w:ind w:left="6096"/>
      </w:pPr>
      <w:r>
        <w:t xml:space="preserve">ГБУЗ </w:t>
      </w:r>
      <w:r w:rsidR="0054628E">
        <w:t xml:space="preserve">СК </w:t>
      </w:r>
      <w:r>
        <w:t>«</w:t>
      </w:r>
      <w:r w:rsidR="0054628E">
        <w:t>ГКБ</w:t>
      </w:r>
      <w:r>
        <w:t>»</w:t>
      </w:r>
      <w:r w:rsidR="0054628E">
        <w:t xml:space="preserve"> г. Пятигорска </w:t>
      </w:r>
    </w:p>
    <w:p w:rsidR="00AF4FB2" w:rsidRPr="00036CF7" w:rsidRDefault="00AF4FB2" w:rsidP="00D068E9">
      <w:pPr>
        <w:ind w:left="6096"/>
      </w:pPr>
      <w:r w:rsidRPr="00036CF7">
        <w:t xml:space="preserve">от </w:t>
      </w:r>
      <w:r w:rsidR="00D068E9">
        <w:t xml:space="preserve">29 августа </w:t>
      </w:r>
      <w:r w:rsidRPr="00036CF7">
        <w:t>201</w:t>
      </w:r>
      <w:r w:rsidR="003046AD">
        <w:t>7</w:t>
      </w:r>
      <w:r w:rsidR="00D068E9">
        <w:t xml:space="preserve"> г.</w:t>
      </w:r>
      <w:r w:rsidRPr="00036CF7">
        <w:t xml:space="preserve"> </w:t>
      </w:r>
      <w:r w:rsidR="000A75B0">
        <w:t xml:space="preserve"> </w:t>
      </w:r>
      <w:r w:rsidRPr="00036CF7">
        <w:t>№</w:t>
      </w:r>
      <w:r w:rsidR="00D068E9">
        <w:t xml:space="preserve"> 227-ОД</w:t>
      </w:r>
    </w:p>
    <w:p w:rsidR="00AF4FB2" w:rsidRPr="00036CF7" w:rsidRDefault="00AF4FB2" w:rsidP="00AF4FB2">
      <w:pPr>
        <w:ind w:left="6379"/>
      </w:pPr>
    </w:p>
    <w:p w:rsidR="00AF4FB2" w:rsidRPr="00036CF7" w:rsidRDefault="00AF4FB2" w:rsidP="00AF4FB2">
      <w:pPr>
        <w:jc w:val="right"/>
      </w:pPr>
    </w:p>
    <w:p w:rsidR="00AF4FB2" w:rsidRPr="00036CF7" w:rsidRDefault="00AF4FB2" w:rsidP="00AF4FB2">
      <w:pPr>
        <w:jc w:val="center"/>
        <w:rPr>
          <w:b/>
        </w:rPr>
      </w:pPr>
    </w:p>
    <w:p w:rsidR="00AF4FB2" w:rsidRPr="00036CF7" w:rsidRDefault="00AF4FB2" w:rsidP="00AF4FB2">
      <w:pPr>
        <w:jc w:val="center"/>
        <w:rPr>
          <w:b/>
        </w:rPr>
      </w:pPr>
    </w:p>
    <w:p w:rsidR="00AF4FB2" w:rsidRPr="00FC0BE6" w:rsidRDefault="00AF4FB2" w:rsidP="00AF4FB2">
      <w:pPr>
        <w:jc w:val="center"/>
        <w:rPr>
          <w:b/>
          <w:sz w:val="24"/>
          <w:szCs w:val="24"/>
        </w:rPr>
      </w:pPr>
      <w:r w:rsidRPr="00FC0BE6">
        <w:rPr>
          <w:b/>
          <w:sz w:val="24"/>
          <w:szCs w:val="24"/>
        </w:rPr>
        <w:t xml:space="preserve">Документация об аукционе </w:t>
      </w:r>
    </w:p>
    <w:p w:rsidR="00AF4FB2" w:rsidRPr="00FC0BE6" w:rsidRDefault="00AF4FB2" w:rsidP="00AF4FB2">
      <w:pPr>
        <w:jc w:val="center"/>
        <w:rPr>
          <w:b/>
          <w:sz w:val="24"/>
          <w:szCs w:val="24"/>
        </w:rPr>
      </w:pPr>
      <w:r w:rsidRPr="00FC0BE6">
        <w:rPr>
          <w:b/>
          <w:sz w:val="24"/>
          <w:szCs w:val="24"/>
        </w:rPr>
        <w:t>на право заключения договора аренды недвижимого имущества, находящегося в собственности Ставропольского края, закрепленного на праве оперативного управления за государственным бюджетным учреждением здравоохранения Ставропольского края «Городская клиническая больница» города Пятигорск</w:t>
      </w:r>
    </w:p>
    <w:p w:rsidR="00AF4FB2" w:rsidRPr="00036CF7" w:rsidRDefault="00AF4FB2" w:rsidP="00AF4FB2">
      <w:pPr>
        <w:pStyle w:val="a3"/>
        <w:tabs>
          <w:tab w:val="clear" w:pos="4677"/>
          <w:tab w:val="clear" w:pos="9355"/>
        </w:tabs>
      </w:pPr>
    </w:p>
    <w:p w:rsidR="00AF4FB2" w:rsidRDefault="00AF4FB2" w:rsidP="00AF4FB2">
      <w:pPr>
        <w:ind w:firstLine="709"/>
        <w:rPr>
          <w:b/>
        </w:rPr>
      </w:pPr>
      <w:r w:rsidRPr="00036CF7">
        <w:rPr>
          <w:b/>
        </w:rPr>
        <w:t xml:space="preserve">1. Общие </w:t>
      </w:r>
      <w:r>
        <w:rPr>
          <w:b/>
        </w:rPr>
        <w:t>положения</w:t>
      </w:r>
    </w:p>
    <w:p w:rsidR="00AF4FB2" w:rsidRPr="00036CF7" w:rsidRDefault="00AF4FB2" w:rsidP="00AF4FB2">
      <w:pPr>
        <w:ind w:firstLine="709"/>
        <w:rPr>
          <w:b/>
        </w:rPr>
      </w:pPr>
    </w:p>
    <w:p w:rsidR="00AF4FB2" w:rsidRDefault="00AF4FB2" w:rsidP="001412DD">
      <w:pPr>
        <w:pStyle w:val="a8"/>
        <w:ind w:firstLine="709"/>
        <w:jc w:val="both"/>
      </w:pPr>
      <w:r w:rsidRPr="00FC0BE6">
        <w:t>Организатор аукциона</w:t>
      </w:r>
      <w:r>
        <w:t xml:space="preserve"> - Государственное бюджетное учреждение здравоохранения Ставропольского края «Городская клиническая больница» города Пятигорск.</w:t>
      </w:r>
    </w:p>
    <w:p w:rsidR="00AF4FB2" w:rsidRPr="004F55D8" w:rsidRDefault="00AF4FB2" w:rsidP="001412DD">
      <w:pPr>
        <w:pStyle w:val="a8"/>
        <w:ind w:firstLine="709"/>
        <w:jc w:val="both"/>
      </w:pPr>
      <w:r w:rsidRPr="00FC0BE6">
        <w:t xml:space="preserve">Основание проведения аукциона – приказ ГБУЗ СК «Городская клиническая больница» </w:t>
      </w:r>
      <w:r w:rsidRPr="004F55D8">
        <w:t xml:space="preserve">города Пятигорск </w:t>
      </w:r>
      <w:r w:rsidR="004F55D8" w:rsidRPr="004F55D8">
        <w:t>от 22 августа 2017 г. № 226-ОД</w:t>
      </w:r>
      <w:r w:rsidRPr="004F55D8">
        <w:t>.</w:t>
      </w:r>
    </w:p>
    <w:p w:rsidR="00AF4FB2" w:rsidRPr="0060637E" w:rsidRDefault="00AF4FB2" w:rsidP="001412DD">
      <w:pPr>
        <w:pStyle w:val="a8"/>
        <w:ind w:firstLine="709"/>
        <w:jc w:val="both"/>
      </w:pPr>
      <w:r w:rsidRPr="00036CF7">
        <w:t xml:space="preserve">Место нахождения, почтовый адрес, адрес электронной почты, номер контактного телефона </w:t>
      </w:r>
      <w:r w:rsidRPr="00FC0BE6">
        <w:t>Организатора аукциона – Ставропольский край, г. Пятигор</w:t>
      </w:r>
      <w:r>
        <w:t>ск, ул. Пирогова, 22,</w:t>
      </w:r>
      <w:r w:rsidRPr="00FC0BE6">
        <w:t xml:space="preserve"> контактное лицо Черникова И.А</w:t>
      </w:r>
      <w:r w:rsidRPr="0060637E">
        <w:t xml:space="preserve">., контактный телефон: </w:t>
      </w:r>
      <w:r w:rsidR="0060637E" w:rsidRPr="0060637E">
        <w:t xml:space="preserve">(8793) 33 </w:t>
      </w:r>
      <w:r w:rsidR="00CD3359">
        <w:t>22</w:t>
      </w:r>
      <w:r w:rsidR="0060637E" w:rsidRPr="0060637E">
        <w:t xml:space="preserve"> </w:t>
      </w:r>
      <w:r w:rsidR="00CD3359">
        <w:t>41</w:t>
      </w:r>
      <w:r w:rsidRPr="0060637E">
        <w:t xml:space="preserve">, адрес электронной почты: </w:t>
      </w:r>
      <w:r w:rsidR="0060637E" w:rsidRPr="0060637E">
        <w:rPr>
          <w:lang w:val="en-US"/>
        </w:rPr>
        <w:t>torgicgb</w:t>
      </w:r>
      <w:r w:rsidR="0060637E" w:rsidRPr="0060637E">
        <w:t>@</w:t>
      </w:r>
      <w:r w:rsidR="0060637E" w:rsidRPr="0060637E">
        <w:rPr>
          <w:lang w:val="en-US"/>
        </w:rPr>
        <w:t>yandex</w:t>
      </w:r>
      <w:r w:rsidR="0060637E" w:rsidRPr="0060637E">
        <w:t>.</w:t>
      </w:r>
      <w:r w:rsidR="0060637E" w:rsidRPr="0060637E">
        <w:rPr>
          <w:lang w:val="en-US"/>
        </w:rPr>
        <w:t>ru</w:t>
      </w:r>
      <w:r w:rsidRPr="0060637E">
        <w:t>.</w:t>
      </w:r>
    </w:p>
    <w:p w:rsidR="001412DD" w:rsidRPr="00036CF7" w:rsidRDefault="001412DD" w:rsidP="001412DD">
      <w:pPr>
        <w:pStyle w:val="ab"/>
        <w:spacing w:before="0" w:after="0"/>
        <w:ind w:firstLine="709"/>
        <w:jc w:val="both"/>
        <w:rPr>
          <w:sz w:val="22"/>
        </w:rPr>
      </w:pPr>
      <w:r w:rsidRPr="0060637E">
        <w:rPr>
          <w:sz w:val="22"/>
        </w:rPr>
        <w:t>Официальный сайт Российской</w:t>
      </w:r>
      <w:r w:rsidRPr="00036CF7">
        <w:rPr>
          <w:sz w:val="22"/>
        </w:rPr>
        <w:t xml:space="preserve"> Федерации в сети «Интернет» для размещения информации о проведении аукциона </w:t>
      </w:r>
      <w:hyperlink r:id="rId8" w:history="1">
        <w:r w:rsidRPr="00036CF7">
          <w:rPr>
            <w:rStyle w:val="aa"/>
            <w:color w:val="auto"/>
            <w:sz w:val="22"/>
            <w:lang w:val="en-US"/>
          </w:rPr>
          <w:t>www</w:t>
        </w:r>
        <w:r w:rsidRPr="00036CF7">
          <w:rPr>
            <w:rStyle w:val="aa"/>
            <w:color w:val="auto"/>
            <w:sz w:val="22"/>
          </w:rPr>
          <w:t>.torgi.gov.ru</w:t>
        </w:r>
      </w:hyperlink>
      <w:r w:rsidRPr="00036CF7">
        <w:rPr>
          <w:sz w:val="22"/>
        </w:rPr>
        <w:t>.</w:t>
      </w:r>
    </w:p>
    <w:p w:rsidR="00AF4FB2" w:rsidRPr="00036CF7" w:rsidRDefault="00AF4FB2" w:rsidP="00AF4FB2">
      <w:pPr>
        <w:ind w:firstLine="709"/>
        <w:jc w:val="both"/>
      </w:pPr>
    </w:p>
    <w:p w:rsidR="00AF4FB2" w:rsidRDefault="00AF4FB2" w:rsidP="00AF4FB2">
      <w:pPr>
        <w:ind w:firstLine="709"/>
        <w:rPr>
          <w:b/>
        </w:rPr>
      </w:pPr>
      <w:r w:rsidRPr="00036CF7">
        <w:rPr>
          <w:b/>
        </w:rPr>
        <w:t>2. Предмет аукциона</w:t>
      </w:r>
    </w:p>
    <w:p w:rsidR="00AF4FB2" w:rsidRPr="00036CF7" w:rsidRDefault="00AF4FB2" w:rsidP="00AF4FB2">
      <w:pPr>
        <w:ind w:firstLine="709"/>
        <w:rPr>
          <w:b/>
        </w:rPr>
      </w:pPr>
    </w:p>
    <w:p w:rsidR="00AF4FB2" w:rsidRPr="00784A3F" w:rsidRDefault="00AF4FB2" w:rsidP="00AF4FB2">
      <w:pPr>
        <w:ind w:firstLine="709"/>
        <w:jc w:val="both"/>
      </w:pPr>
      <w:r w:rsidRPr="00784A3F">
        <w:t>Предметом аукциона является право на заключение договора аренды недвижимого имущества, находящегося в собственности Ставропольского края, закрепленного на праве оперативного управления за государственным бюджетным учреждением здравоохранения Ставропольского края «Городская клиническая больница» города Пятигорск.</w:t>
      </w:r>
    </w:p>
    <w:p w:rsidR="00784A3F" w:rsidRPr="00784A3F" w:rsidRDefault="00AF4FB2" w:rsidP="00784A3F">
      <w:pPr>
        <w:pStyle w:val="af2"/>
        <w:spacing w:after="0"/>
        <w:ind w:firstLine="709"/>
        <w:jc w:val="both"/>
        <w:outlineLvl w:val="0"/>
      </w:pPr>
      <w:r w:rsidRPr="00784A3F">
        <w:rPr>
          <w:b/>
        </w:rPr>
        <w:t>Лот № 1:</w:t>
      </w:r>
      <w:r w:rsidR="00784A3F" w:rsidRPr="00784A3F">
        <w:t xml:space="preserve">нежилое помещение № 143, общей площадью 8,4 кв.м., </w:t>
      </w:r>
      <w:r w:rsidR="0054628E">
        <w:t xml:space="preserve">литер А, </w:t>
      </w:r>
      <w:r w:rsidR="00784A3F" w:rsidRPr="00784A3F">
        <w:t>находящееся на первом этаже</w:t>
      </w:r>
      <w:r w:rsidR="0054628E">
        <w:t xml:space="preserve"> нежилого помещения</w:t>
      </w:r>
      <w:r w:rsidR="00784A3F" w:rsidRPr="00784A3F">
        <w:t xml:space="preserve">, </w:t>
      </w:r>
      <w:r w:rsidR="005C387E">
        <w:t xml:space="preserve">общей площадью 9839,3 кв.м., ИНОН 042729340013, </w:t>
      </w:r>
      <w:r w:rsidR="00784A3F" w:rsidRPr="00784A3F">
        <w:t>с кадастровым номером 26:33:020213:147, расположенное по адресу: Ставропольский край, г. Пятигорск, ул. Пирогова, 22. Здание расположено в центральной части города, состояние удовлетворительное.</w:t>
      </w:r>
    </w:p>
    <w:p w:rsidR="00784A3F" w:rsidRPr="0054628E" w:rsidRDefault="00784A3F" w:rsidP="00784A3F">
      <w:pPr>
        <w:ind w:firstLine="660"/>
        <w:jc w:val="both"/>
      </w:pPr>
      <w:r w:rsidRPr="0054628E">
        <w:t xml:space="preserve">Описание здания: год постройки – </w:t>
      </w:r>
      <w:r w:rsidR="0054628E" w:rsidRPr="0054628E">
        <w:t>1987</w:t>
      </w:r>
      <w:r w:rsidRPr="0054628E">
        <w:t xml:space="preserve">, число этажей – </w:t>
      </w:r>
      <w:r w:rsidR="0054628E" w:rsidRPr="0054628E">
        <w:t>7</w:t>
      </w:r>
      <w:r w:rsidRPr="0054628E">
        <w:t>.</w:t>
      </w:r>
    </w:p>
    <w:p w:rsidR="00784A3F" w:rsidRPr="005C387E" w:rsidRDefault="00784A3F" w:rsidP="00784A3F">
      <w:r w:rsidRPr="005C387E">
        <w:t>Техническое состояние здания – удовлетворительное.</w:t>
      </w:r>
    </w:p>
    <w:p w:rsidR="00784A3F" w:rsidRDefault="00784A3F" w:rsidP="00784A3F">
      <w:pPr>
        <w:pStyle w:val="a5"/>
        <w:tabs>
          <w:tab w:val="left" w:pos="-3179"/>
        </w:tabs>
        <w:ind w:firstLine="0"/>
        <w:rPr>
          <w:sz w:val="22"/>
        </w:rPr>
      </w:pPr>
      <w:r w:rsidRPr="005C387E">
        <w:rPr>
          <w:sz w:val="22"/>
        </w:rPr>
        <w:t>Коммуникации централизованные: отопление, канализация, водоснабжение, скрытая электропроводка, вентиляция.</w:t>
      </w:r>
    </w:p>
    <w:p w:rsidR="005C387E" w:rsidRPr="00784A3F" w:rsidRDefault="005C387E" w:rsidP="00784A3F">
      <w:pPr>
        <w:pStyle w:val="a5"/>
        <w:tabs>
          <w:tab w:val="left" w:pos="-3179"/>
        </w:tabs>
        <w:ind w:firstLine="0"/>
        <w:rPr>
          <w:sz w:val="22"/>
        </w:rPr>
      </w:pPr>
    </w:p>
    <w:p w:rsidR="00AF4FB2" w:rsidRPr="00784A3F" w:rsidRDefault="00784A3F" w:rsidP="00784A3F">
      <w:pPr>
        <w:ind w:firstLine="660"/>
        <w:jc w:val="both"/>
      </w:pPr>
      <w:r w:rsidRPr="00F7346A">
        <w:rPr>
          <w:b/>
        </w:rPr>
        <w:t>Лот № 2:</w:t>
      </w:r>
      <w:r w:rsidRPr="00784A3F">
        <w:t xml:space="preserve"> нежилое помещение № 128г, общей площадью  9,8 кв.м., </w:t>
      </w:r>
      <w:r w:rsidR="005C387E">
        <w:t xml:space="preserve">литер И, </w:t>
      </w:r>
      <w:r w:rsidRPr="00784A3F">
        <w:t xml:space="preserve">находящееся на первом этаже </w:t>
      </w:r>
      <w:r w:rsidRPr="005C387E">
        <w:t>терапевтического корпуса</w:t>
      </w:r>
      <w:r w:rsidRPr="00784A3F">
        <w:t>,</w:t>
      </w:r>
      <w:r w:rsidR="005C387E">
        <w:t xml:space="preserve"> общей площадью 6327,9 кв.м., ИНОН 042729340006, </w:t>
      </w:r>
      <w:r w:rsidRPr="00784A3F">
        <w:t>с кадастровым номером 26:33:020231:112, расположенное по адресу: Ставропольский край, г. Пятигорск, ул. Пирогова, 22. Здание расположено в центральной части города, состояние удовлетворительное.</w:t>
      </w:r>
    </w:p>
    <w:p w:rsidR="00AF4FB2" w:rsidRPr="00784A3F" w:rsidRDefault="00AF4FB2" w:rsidP="00AF4FB2">
      <w:pPr>
        <w:ind w:firstLine="660"/>
        <w:jc w:val="both"/>
      </w:pPr>
      <w:r w:rsidRPr="00784A3F">
        <w:t xml:space="preserve">Описание здания: год постройки – 1963, число этажей – </w:t>
      </w:r>
      <w:r w:rsidR="00670042" w:rsidRPr="00784A3F">
        <w:t>4</w:t>
      </w:r>
      <w:r w:rsidRPr="00784A3F">
        <w:t>.</w:t>
      </w:r>
    </w:p>
    <w:p w:rsidR="00AF4FB2" w:rsidRPr="00784A3F" w:rsidRDefault="00AF4FB2" w:rsidP="00AF4FB2">
      <w:r w:rsidRPr="00784A3F">
        <w:t>Техническое состояние здания – удовлетворительное.</w:t>
      </w:r>
    </w:p>
    <w:p w:rsidR="00AF4FB2" w:rsidRPr="00784A3F" w:rsidRDefault="00AF4FB2" w:rsidP="00AF4FB2">
      <w:pPr>
        <w:pStyle w:val="a5"/>
        <w:tabs>
          <w:tab w:val="left" w:pos="-3179"/>
        </w:tabs>
        <w:ind w:firstLine="0"/>
        <w:rPr>
          <w:sz w:val="22"/>
        </w:rPr>
      </w:pPr>
      <w:r w:rsidRPr="00784A3F">
        <w:rPr>
          <w:sz w:val="22"/>
        </w:rPr>
        <w:t>Коммуникации централизованные: отопление, канализация, водоснабжение, скрытая электропроводка, вентиляция.</w:t>
      </w:r>
    </w:p>
    <w:p w:rsidR="00784A3F" w:rsidRPr="00784A3F" w:rsidRDefault="00784A3F" w:rsidP="00784A3F">
      <w:pPr>
        <w:pStyle w:val="af2"/>
        <w:spacing w:after="0"/>
        <w:ind w:firstLine="709"/>
        <w:jc w:val="both"/>
        <w:outlineLvl w:val="0"/>
        <w:rPr>
          <w:b/>
        </w:rPr>
      </w:pPr>
      <w:r w:rsidRPr="00784A3F">
        <w:rPr>
          <w:b/>
        </w:rPr>
        <w:t>Целевое назначение:</w:t>
      </w:r>
    </w:p>
    <w:p w:rsidR="00784A3F" w:rsidRPr="00784A3F" w:rsidRDefault="00784A3F" w:rsidP="00784A3F">
      <w:pPr>
        <w:pStyle w:val="af2"/>
        <w:spacing w:after="0"/>
        <w:ind w:firstLine="709"/>
        <w:jc w:val="both"/>
        <w:outlineLvl w:val="0"/>
      </w:pPr>
      <w:r w:rsidRPr="00784A3F">
        <w:t>Лот № 1 – под размещение магазина медицинской техники и ортопедии.</w:t>
      </w:r>
    </w:p>
    <w:p w:rsidR="00784A3F" w:rsidRDefault="00784A3F" w:rsidP="00784A3F">
      <w:pPr>
        <w:pStyle w:val="af2"/>
        <w:spacing w:after="0"/>
        <w:ind w:firstLine="709"/>
        <w:jc w:val="both"/>
        <w:outlineLvl w:val="0"/>
      </w:pPr>
      <w:r w:rsidRPr="00784A3F">
        <w:t>Лот № 2 – под размещение аптеки.</w:t>
      </w:r>
    </w:p>
    <w:p w:rsidR="005C387E" w:rsidRPr="00784A3F" w:rsidRDefault="005C387E" w:rsidP="00784A3F">
      <w:pPr>
        <w:pStyle w:val="af2"/>
        <w:spacing w:after="0"/>
        <w:ind w:firstLine="709"/>
        <w:jc w:val="both"/>
        <w:outlineLvl w:val="0"/>
      </w:pPr>
    </w:p>
    <w:p w:rsidR="00784A3F" w:rsidRPr="00784A3F" w:rsidRDefault="00784A3F" w:rsidP="00784A3F">
      <w:pPr>
        <w:pStyle w:val="af2"/>
        <w:spacing w:after="0"/>
        <w:ind w:firstLine="709"/>
        <w:jc w:val="both"/>
        <w:outlineLvl w:val="0"/>
      </w:pPr>
      <w:r w:rsidRPr="00784A3F">
        <w:rPr>
          <w:b/>
        </w:rPr>
        <w:t>Начальная цена</w:t>
      </w:r>
      <w:r w:rsidRPr="00784A3F">
        <w:t xml:space="preserve"> (минимальная) договора (цена лота) составляет:</w:t>
      </w:r>
    </w:p>
    <w:p w:rsidR="00784A3F" w:rsidRPr="00784A3F" w:rsidRDefault="00784A3F" w:rsidP="00784A3F">
      <w:pPr>
        <w:ind w:firstLine="709"/>
        <w:jc w:val="both"/>
      </w:pPr>
      <w:r w:rsidRPr="00784A3F">
        <w:lastRenderedPageBreak/>
        <w:t>Лот № 1 – 31248  (Тридцать одна тысяча двести сорок восемь) рублей арендной платы в год.</w:t>
      </w:r>
    </w:p>
    <w:p w:rsidR="00784A3F" w:rsidRPr="00784A3F" w:rsidRDefault="00784A3F" w:rsidP="00784A3F">
      <w:pPr>
        <w:ind w:firstLine="709"/>
        <w:jc w:val="both"/>
      </w:pPr>
      <w:r w:rsidRPr="00784A3F">
        <w:t xml:space="preserve">Лота № 2 – 38808 (Тридцать восемь тысяч восемьсот восемь) рублей арендной платы в год. </w:t>
      </w:r>
    </w:p>
    <w:p w:rsidR="00AF4FB2" w:rsidRPr="00784A3F" w:rsidRDefault="00AF4FB2" w:rsidP="00AF4FB2">
      <w:pPr>
        <w:pStyle w:val="a8"/>
        <w:ind w:firstLine="709"/>
      </w:pPr>
      <w:r w:rsidRPr="00784A3F">
        <w:t>Передача прав третьим лицам по договору не допускается.</w:t>
      </w:r>
    </w:p>
    <w:p w:rsidR="00AF4FB2" w:rsidRPr="00784A3F" w:rsidRDefault="00AF4FB2" w:rsidP="00AF4FB2">
      <w:pPr>
        <w:ind w:firstLine="709"/>
        <w:jc w:val="both"/>
      </w:pPr>
      <w:r w:rsidRPr="00784A3F">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AF4FB2" w:rsidRPr="00DF2156" w:rsidRDefault="00AF4FB2" w:rsidP="00AF4FB2">
      <w:pPr>
        <w:pStyle w:val="a5"/>
        <w:tabs>
          <w:tab w:val="left" w:pos="-3179"/>
        </w:tabs>
        <w:ind w:firstLine="0"/>
        <w:rPr>
          <w:sz w:val="22"/>
        </w:rPr>
      </w:pPr>
    </w:p>
    <w:p w:rsidR="00AF4FB2" w:rsidRDefault="00AF4FB2" w:rsidP="00AF4FB2">
      <w:pPr>
        <w:pStyle w:val="ConsPlusNormal"/>
        <w:widowControl/>
        <w:ind w:firstLine="709"/>
        <w:rPr>
          <w:rFonts w:ascii="Times New Roman" w:hAnsi="Times New Roman"/>
          <w:b/>
        </w:rPr>
      </w:pPr>
      <w:r w:rsidRPr="00036CF7">
        <w:rPr>
          <w:rFonts w:ascii="Times New Roman" w:hAnsi="Times New Roman"/>
          <w:b/>
        </w:rPr>
        <w:t>3. Условия аукциона</w:t>
      </w:r>
    </w:p>
    <w:p w:rsidR="00AF4FB2" w:rsidRPr="00036CF7" w:rsidRDefault="00AF4FB2" w:rsidP="00AF4FB2">
      <w:pPr>
        <w:pStyle w:val="ConsPlusNormal"/>
        <w:widowControl/>
        <w:ind w:firstLine="709"/>
        <w:rPr>
          <w:rFonts w:ascii="Times New Roman" w:hAnsi="Times New Roman"/>
          <w:b/>
        </w:rPr>
      </w:pPr>
    </w:p>
    <w:p w:rsidR="00AF4FB2" w:rsidRPr="00036CF7" w:rsidRDefault="00AF4FB2" w:rsidP="00AF4FB2">
      <w:pPr>
        <w:ind w:firstLine="709"/>
        <w:jc w:val="both"/>
      </w:pPr>
      <w:r w:rsidRPr="009C6A83">
        <w:t>Форма аукциона</w:t>
      </w:r>
      <w:r w:rsidRPr="00036CF7">
        <w:t xml:space="preserve"> – открытый аукцион, форма подачи предложений – открытая.</w:t>
      </w:r>
    </w:p>
    <w:p w:rsidR="00AF4FB2" w:rsidRPr="00036CF7" w:rsidRDefault="00AF4FB2" w:rsidP="00AF4FB2">
      <w:pPr>
        <w:pStyle w:val="ConsPlusNormal"/>
        <w:widowControl/>
        <w:ind w:firstLine="709"/>
        <w:jc w:val="both"/>
        <w:rPr>
          <w:rFonts w:ascii="Times New Roman" w:hAnsi="Times New Roman"/>
        </w:rPr>
      </w:pPr>
      <w:r w:rsidRPr="00036CF7">
        <w:rPr>
          <w:rFonts w:ascii="Times New Roman" w:hAnsi="Times New Roman"/>
        </w:rPr>
        <w:t>Условия аукциона, порядок и условия заключения договора с участником аукциона являются условиями публичной оферты, подача заявки на участие в аукционе является акцептом публичной оферты.</w:t>
      </w:r>
    </w:p>
    <w:p w:rsidR="00AF4FB2" w:rsidRPr="00036CF7" w:rsidRDefault="00AF4FB2" w:rsidP="00AF4FB2">
      <w:pPr>
        <w:pStyle w:val="ConsPlusNormal"/>
        <w:widowControl/>
        <w:ind w:firstLine="709"/>
        <w:jc w:val="both"/>
        <w:rPr>
          <w:rFonts w:ascii="Times New Roman" w:hAnsi="Times New Roman"/>
        </w:rPr>
      </w:pPr>
      <w:r w:rsidRPr="00036CF7">
        <w:rPr>
          <w:rFonts w:ascii="Times New Roman" w:hAnsi="Times New Roman"/>
        </w:rPr>
        <w:t>Победителем аукциона признается участник, предложивший наибольшую цену договора.</w:t>
      </w:r>
    </w:p>
    <w:p w:rsidR="00AF4FB2" w:rsidRPr="00036CF7" w:rsidRDefault="00AF4FB2" w:rsidP="00AF4FB2">
      <w:pPr>
        <w:pStyle w:val="ConsPlusNormal"/>
        <w:widowControl/>
        <w:ind w:firstLine="709"/>
        <w:jc w:val="both"/>
        <w:rPr>
          <w:rFonts w:ascii="Times New Roman" w:hAnsi="Times New Roman"/>
        </w:rPr>
      </w:pPr>
      <w:r w:rsidRPr="009C6A83">
        <w:rPr>
          <w:rFonts w:ascii="Times New Roman" w:hAnsi="Times New Roman"/>
        </w:rPr>
        <w:t>Требования к техническому состоянию государственного имущества, права на которое передаются по договору, которым это имущество должно соответствовать на момент окончания срока договора:</w:t>
      </w:r>
      <w:r w:rsidRPr="00036CF7">
        <w:rPr>
          <w:rFonts w:ascii="Times New Roman" w:hAnsi="Times New Roman"/>
        </w:rPr>
        <w:t xml:space="preserve"> при прекращении договора аренды арендатор обязан вернуть арендодателю помещение в том состоянии, в котором его получил, с учетом нормального износа, за исключением случаев, когда с согласия арендодателя и в соответствии с требованиями градостроительного законодательства арендатором произведена реконструкция Помещений.</w:t>
      </w:r>
    </w:p>
    <w:p w:rsidR="00560B00" w:rsidRDefault="00560B00" w:rsidP="00560B00">
      <w:pPr>
        <w:pStyle w:val="a8"/>
        <w:ind w:firstLine="709"/>
      </w:pPr>
      <w:r w:rsidRPr="006939E7">
        <w:t>Срок действия договора аренды</w:t>
      </w:r>
      <w:r>
        <w:t xml:space="preserve"> – пять лет.</w:t>
      </w:r>
    </w:p>
    <w:p w:rsidR="00AF4FB2" w:rsidRDefault="00AF4FB2" w:rsidP="00AF4FB2">
      <w:pPr>
        <w:pStyle w:val="10"/>
        <w:ind w:left="0" w:firstLine="709"/>
        <w:rPr>
          <w:b/>
        </w:rPr>
      </w:pPr>
    </w:p>
    <w:p w:rsidR="00AF4FB2" w:rsidRPr="009C6A83" w:rsidRDefault="00AF4FB2" w:rsidP="00AF4FB2">
      <w:pPr>
        <w:pStyle w:val="10"/>
        <w:ind w:left="0" w:firstLine="709"/>
        <w:rPr>
          <w:rFonts w:ascii="Times New Roman" w:hAnsi="Times New Roman"/>
          <w:b/>
        </w:rPr>
      </w:pPr>
      <w:r w:rsidRPr="009C6A83">
        <w:rPr>
          <w:rFonts w:ascii="Times New Roman" w:hAnsi="Times New Roman"/>
          <w:b/>
        </w:rPr>
        <w:t>4. Требования к содержанию, составу и форме заявки на участие в аукционе</w:t>
      </w:r>
      <w:r>
        <w:rPr>
          <w:rFonts w:ascii="Times New Roman" w:hAnsi="Times New Roman"/>
          <w:b/>
        </w:rPr>
        <w:t>.</w:t>
      </w:r>
    </w:p>
    <w:p w:rsidR="00AF4FB2" w:rsidRPr="009C6A83" w:rsidRDefault="00AF4FB2" w:rsidP="00AF4FB2">
      <w:pPr>
        <w:pStyle w:val="10"/>
        <w:ind w:left="0" w:firstLine="709"/>
        <w:rPr>
          <w:rFonts w:ascii="Times New Roman" w:hAnsi="Times New Roman"/>
          <w:b/>
        </w:rPr>
      </w:pPr>
    </w:p>
    <w:p w:rsidR="00AF4FB2" w:rsidRPr="009C6A83" w:rsidRDefault="00AF4FB2" w:rsidP="00AF4FB2">
      <w:pPr>
        <w:ind w:firstLine="709"/>
        <w:jc w:val="both"/>
      </w:pPr>
      <w:r w:rsidRPr="009C6A83">
        <w:t>Заявка на участие в аукционе подается по форме согласно приложению. Подача заявки на участие в аукционе является акцептом оферты в соответствии со статьей 438 Гражданского кодекса Российской Федерации.</w:t>
      </w:r>
    </w:p>
    <w:p w:rsidR="00AF4FB2" w:rsidRPr="00036CF7" w:rsidRDefault="00AF4FB2" w:rsidP="00AF4FB2">
      <w:pPr>
        <w:ind w:firstLine="709"/>
        <w:jc w:val="both"/>
      </w:pPr>
      <w:r w:rsidRPr="009C6A83">
        <w:t>Заявка на участие в аукционе должна содержать сведения и документы о заявителе, подавшем</w:t>
      </w:r>
      <w:r w:rsidRPr="00036CF7">
        <w:t xml:space="preserve"> такую заявку:</w:t>
      </w:r>
    </w:p>
    <w:p w:rsidR="00AF4FB2" w:rsidRPr="00036CF7" w:rsidRDefault="00AF4FB2" w:rsidP="00AF4FB2">
      <w:pPr>
        <w:ind w:firstLine="709"/>
        <w:jc w:val="both"/>
      </w:pPr>
      <w:r w:rsidRPr="00036CF7">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F4FB2" w:rsidRPr="00036CF7" w:rsidRDefault="00AF4FB2" w:rsidP="00AF4FB2">
      <w:pPr>
        <w:ind w:firstLine="709"/>
        <w:jc w:val="both"/>
      </w:pPr>
      <w:r w:rsidRPr="00036CF7">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F4FB2" w:rsidRPr="00036CF7" w:rsidRDefault="00AF4FB2" w:rsidP="00AF4FB2">
      <w:pPr>
        <w:ind w:firstLine="709"/>
        <w:jc w:val="both"/>
      </w:pPr>
      <w:r w:rsidRPr="00036CF7">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sidRPr="00036CF7">
        <w:lastRenderedPageBreak/>
        <w:t>руководителем заявителя, заявка на участие в аукционе должна содержать также документ, подтверждающий полномочия такого лица;</w:t>
      </w:r>
    </w:p>
    <w:p w:rsidR="00AF4FB2" w:rsidRPr="00036CF7" w:rsidRDefault="00AF4FB2" w:rsidP="00AF4FB2">
      <w:pPr>
        <w:ind w:firstLine="709"/>
        <w:jc w:val="both"/>
      </w:pPr>
      <w:r w:rsidRPr="00036CF7">
        <w:t>г) копии учредительных документов заявителя (для юридических лиц);</w:t>
      </w:r>
    </w:p>
    <w:p w:rsidR="00AF4FB2" w:rsidRDefault="00AF4FB2" w:rsidP="00AF4FB2">
      <w:pPr>
        <w:ind w:firstLine="709"/>
        <w:jc w:val="both"/>
      </w:pPr>
      <w:r w:rsidRPr="00036CF7">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F4FB2" w:rsidRDefault="00AF4FB2" w:rsidP="00AF4FB2">
      <w:pPr>
        <w:ind w:firstLine="709"/>
        <w:jc w:val="both"/>
      </w:pPr>
      <w: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AF4FB2">
          <w:rPr>
            <w:rStyle w:val="a9"/>
            <w:rFonts w:cs="Arial"/>
            <w:color w:val="000000"/>
          </w:rPr>
          <w:t>Кодексом</w:t>
        </w:r>
      </w:hyperlink>
      <w:r>
        <w:t xml:space="preserve"> Российской Федерации об административных правонарушениях.</w:t>
      </w:r>
    </w:p>
    <w:p w:rsidR="00AF4FB2" w:rsidRPr="00036CF7" w:rsidRDefault="00AF4FB2" w:rsidP="00AF4FB2">
      <w:pPr>
        <w:ind w:firstLine="709"/>
        <w:jc w:val="both"/>
      </w:pPr>
      <w:r>
        <w:t>Заявитель вправе подать только одну заявку в отношении каждого предмета аукциона.</w:t>
      </w:r>
    </w:p>
    <w:p w:rsidR="00AF4FB2" w:rsidRPr="00036CF7" w:rsidRDefault="00AF4FB2" w:rsidP="00AF4FB2">
      <w:pPr>
        <w:ind w:firstLine="709"/>
        <w:jc w:val="both"/>
      </w:pPr>
      <w:r w:rsidRPr="00036CF7">
        <w:t>Заявка на участие в аукционе должна быть отпечатана или написана чернилами и подписана уполномоченным на то представителем заявителя, а также скреплена печатью.</w:t>
      </w:r>
    </w:p>
    <w:p w:rsidR="00AF4FB2" w:rsidRPr="00036CF7" w:rsidRDefault="00AF4FB2" w:rsidP="00AF4FB2">
      <w:pPr>
        <w:pStyle w:val="21"/>
        <w:widowControl/>
        <w:overflowPunct w:val="0"/>
        <w:autoSpaceDE w:val="0"/>
        <w:autoSpaceDN w:val="0"/>
        <w:adjustRightInd w:val="0"/>
        <w:ind w:firstLine="709"/>
        <w:textAlignment w:val="baseline"/>
        <w:rPr>
          <w:rFonts w:ascii="Times New Roman" w:hAnsi="Times New Roman"/>
          <w:snapToGrid/>
        </w:rPr>
      </w:pPr>
      <w:r w:rsidRPr="00036CF7">
        <w:rPr>
          <w:rFonts w:ascii="Times New Roman" w:hAnsi="Times New Roman"/>
          <w:snapToGrid/>
        </w:rPr>
        <w:t>Никакие исправления не будут иметь силу, за исключением тех случаев, когда они утверждены лицом или лицами, подписывающими заявку на участие в аукционе.</w:t>
      </w:r>
    </w:p>
    <w:p w:rsidR="00AF4FB2" w:rsidRPr="00036CF7" w:rsidRDefault="00AF4FB2" w:rsidP="00AF4FB2">
      <w:pPr>
        <w:pStyle w:val="ConsPlusNormal"/>
        <w:widowControl/>
        <w:ind w:firstLine="709"/>
        <w:jc w:val="both"/>
        <w:rPr>
          <w:rFonts w:ascii="Times New Roman" w:hAnsi="Times New Roman"/>
        </w:rPr>
      </w:pPr>
      <w:r w:rsidRPr="00036CF7">
        <w:rPr>
          <w:rFonts w:ascii="Times New Roman" w:hAnsi="Times New Roman"/>
        </w:rPr>
        <w:t>Заявка, корреспонденция и документация, связанная с этой заявкой, должны быть на русском языке.</w:t>
      </w:r>
    </w:p>
    <w:p w:rsidR="00AF4FB2" w:rsidRPr="00036CF7" w:rsidRDefault="00AF4FB2" w:rsidP="00AF4FB2">
      <w:pPr>
        <w:pStyle w:val="ConsPlusNormal"/>
        <w:widowControl/>
        <w:ind w:firstLine="709"/>
        <w:jc w:val="both"/>
        <w:rPr>
          <w:rFonts w:ascii="Times New Roman" w:hAnsi="Times New Roman"/>
        </w:rPr>
      </w:pPr>
      <w:r w:rsidRPr="00036CF7">
        <w:rPr>
          <w:rFonts w:ascii="Times New Roman" w:hAnsi="Times New Roman"/>
        </w:rPr>
        <w:t xml:space="preserve">К участию в аукционе допускаются юридические и физические лица, своевременно подавшие заявку на участие в аукционе и представившие все необходимые документы. </w:t>
      </w:r>
    </w:p>
    <w:p w:rsidR="00AF4FB2" w:rsidRPr="00036CF7" w:rsidRDefault="00AF4FB2" w:rsidP="00AF4FB2">
      <w:pPr>
        <w:pStyle w:val="ConsPlusNormal"/>
        <w:widowControl/>
        <w:ind w:firstLine="709"/>
        <w:jc w:val="both"/>
        <w:rPr>
          <w:rFonts w:ascii="Times New Roman" w:hAnsi="Times New Roman"/>
        </w:rPr>
      </w:pPr>
      <w:r w:rsidRPr="00036CF7">
        <w:rPr>
          <w:rFonts w:ascii="Times New Roman" w:hAnsi="Times New Roman"/>
        </w:rPr>
        <w:t>Заявитель не допускается к участию в аукционе по следующим основаниям:</w:t>
      </w:r>
    </w:p>
    <w:p w:rsidR="00AF4FB2" w:rsidRPr="00036CF7" w:rsidRDefault="00AF4FB2" w:rsidP="00AF4FB2">
      <w:pPr>
        <w:pStyle w:val="ConsPlusNormal"/>
        <w:widowControl/>
        <w:ind w:firstLine="709"/>
        <w:jc w:val="both"/>
        <w:rPr>
          <w:rFonts w:ascii="Times New Roman" w:hAnsi="Times New Roman"/>
        </w:rPr>
      </w:pPr>
      <w:r w:rsidRPr="00036CF7">
        <w:rPr>
          <w:rFonts w:ascii="Times New Roman" w:hAnsi="Times New Roman"/>
        </w:rPr>
        <w:t>- представлены не все документы, определенные настоящей документацией или оформление указанных документов не соответствует законодательству Российской Федерации;</w:t>
      </w:r>
    </w:p>
    <w:p w:rsidR="00AF4FB2" w:rsidRPr="00036CF7" w:rsidRDefault="00AF4FB2" w:rsidP="00AF4FB2">
      <w:pPr>
        <w:pStyle w:val="ConsPlusNormal"/>
        <w:widowControl/>
        <w:ind w:firstLine="709"/>
        <w:jc w:val="both"/>
        <w:rPr>
          <w:rFonts w:ascii="Times New Roman" w:hAnsi="Times New Roman"/>
        </w:rPr>
      </w:pPr>
      <w:r w:rsidRPr="00036CF7">
        <w:rPr>
          <w:rFonts w:ascii="Times New Roman" w:hAnsi="Times New Roman"/>
        </w:rPr>
        <w:t>- заявка подана лицом, не уполномоченным заявителем на осуществление таких действий;</w:t>
      </w:r>
    </w:p>
    <w:p w:rsidR="00AF4FB2" w:rsidRPr="00036CF7" w:rsidRDefault="00AF4FB2" w:rsidP="00AF4FB2">
      <w:pPr>
        <w:overflowPunct/>
        <w:ind w:firstLine="709"/>
        <w:jc w:val="both"/>
        <w:textAlignment w:val="auto"/>
        <w:outlineLvl w:val="1"/>
      </w:pPr>
      <w:r w:rsidRPr="00036CF7">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60B00" w:rsidRDefault="00560B00" w:rsidP="00AF4FB2">
      <w:pPr>
        <w:overflowPunct/>
        <w:autoSpaceDE/>
        <w:autoSpaceDN/>
        <w:adjustRightInd/>
        <w:ind w:firstLine="709"/>
        <w:jc w:val="both"/>
        <w:textAlignment w:val="auto"/>
        <w:rPr>
          <w:b/>
        </w:rPr>
      </w:pPr>
    </w:p>
    <w:p w:rsidR="00AF4FB2" w:rsidRDefault="00AF4FB2" w:rsidP="00AF4FB2">
      <w:pPr>
        <w:ind w:firstLine="709"/>
        <w:jc w:val="both"/>
        <w:rPr>
          <w:b/>
        </w:rPr>
      </w:pPr>
      <w:r>
        <w:rPr>
          <w:b/>
        </w:rPr>
        <w:t>5</w:t>
      </w:r>
      <w:r w:rsidRPr="00036CF7">
        <w:rPr>
          <w:b/>
        </w:rPr>
        <w:t>. Порядок, место, дата начала и дата окончания срока подачи заявок на участие в аукционе</w:t>
      </w:r>
      <w:r>
        <w:rPr>
          <w:b/>
        </w:rPr>
        <w:t>.</w:t>
      </w:r>
    </w:p>
    <w:p w:rsidR="00310352" w:rsidRPr="00036CF7" w:rsidRDefault="00310352" w:rsidP="00AF4FB2">
      <w:pPr>
        <w:ind w:firstLine="709"/>
        <w:jc w:val="both"/>
        <w:rPr>
          <w:b/>
        </w:rPr>
      </w:pPr>
    </w:p>
    <w:p w:rsidR="00AF4FB2" w:rsidRPr="00036CF7" w:rsidRDefault="00AF4FB2" w:rsidP="00AF4FB2">
      <w:pPr>
        <w:pStyle w:val="a5"/>
        <w:ind w:firstLine="709"/>
        <w:rPr>
          <w:sz w:val="22"/>
        </w:rPr>
      </w:pPr>
      <w:r w:rsidRPr="00036CF7">
        <w:rPr>
          <w:sz w:val="22"/>
        </w:rPr>
        <w:t xml:space="preserve">Дата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 </w:t>
      </w:r>
      <w:r w:rsidR="007D3568" w:rsidRPr="007D3568">
        <w:rPr>
          <w:b/>
          <w:sz w:val="22"/>
        </w:rPr>
        <w:t>30</w:t>
      </w:r>
      <w:r w:rsidR="007D3568">
        <w:rPr>
          <w:b/>
          <w:sz w:val="22"/>
        </w:rPr>
        <w:t>августа</w:t>
      </w:r>
      <w:r>
        <w:rPr>
          <w:b/>
          <w:sz w:val="22"/>
        </w:rPr>
        <w:t>201</w:t>
      </w:r>
      <w:r w:rsidR="004747D3">
        <w:rPr>
          <w:b/>
          <w:sz w:val="22"/>
        </w:rPr>
        <w:t xml:space="preserve">7 </w:t>
      </w:r>
      <w:r>
        <w:rPr>
          <w:b/>
          <w:sz w:val="22"/>
        </w:rPr>
        <w:t>года</w:t>
      </w:r>
      <w:r w:rsidRPr="00036CF7">
        <w:rPr>
          <w:b/>
          <w:sz w:val="22"/>
        </w:rPr>
        <w:t>.</w:t>
      </w:r>
    </w:p>
    <w:p w:rsidR="00AF4FB2" w:rsidRPr="00A34300" w:rsidRDefault="00AF4FB2" w:rsidP="00AF4FB2">
      <w:pPr>
        <w:shd w:val="clear" w:color="auto" w:fill="FFFFFF"/>
        <w:ind w:firstLine="709"/>
        <w:jc w:val="both"/>
      </w:pPr>
      <w:r w:rsidRPr="00036CF7">
        <w:t xml:space="preserve">Заявка на участие в аукционе подается </w:t>
      </w:r>
      <w:r w:rsidRPr="00036CF7">
        <w:rPr>
          <w:rStyle w:val="a7"/>
          <w:b w:val="0"/>
        </w:rPr>
        <w:t xml:space="preserve">по рабочим дням, с </w:t>
      </w:r>
      <w:r>
        <w:rPr>
          <w:rStyle w:val="a7"/>
          <w:b w:val="0"/>
        </w:rPr>
        <w:t>9.00</w:t>
      </w:r>
      <w:r w:rsidRPr="00036CF7">
        <w:rPr>
          <w:rStyle w:val="a7"/>
          <w:b w:val="0"/>
        </w:rPr>
        <w:t xml:space="preserve"> до 1</w:t>
      </w:r>
      <w:r>
        <w:rPr>
          <w:rStyle w:val="a7"/>
          <w:b w:val="0"/>
        </w:rPr>
        <w:t>2</w:t>
      </w:r>
      <w:r w:rsidRPr="00036CF7">
        <w:rPr>
          <w:rStyle w:val="a7"/>
          <w:b w:val="0"/>
        </w:rPr>
        <w:t>:00 и с 1</w:t>
      </w:r>
      <w:r>
        <w:rPr>
          <w:rStyle w:val="a7"/>
          <w:b w:val="0"/>
        </w:rPr>
        <w:t>3</w:t>
      </w:r>
      <w:r w:rsidRPr="00036CF7">
        <w:rPr>
          <w:rStyle w:val="a7"/>
          <w:b w:val="0"/>
        </w:rPr>
        <w:t>:00 до 17:</w:t>
      </w:r>
      <w:r>
        <w:rPr>
          <w:rStyle w:val="a7"/>
          <w:b w:val="0"/>
        </w:rPr>
        <w:t>00</w:t>
      </w:r>
      <w:r w:rsidRPr="00A34300">
        <w:t>по адресу: Ставропольский край, г. Пятигорск, ул. Пирогова, 22, каб</w:t>
      </w:r>
      <w:r>
        <w:t>инет №</w:t>
      </w:r>
      <w:r w:rsidRPr="00A34300">
        <w:t>1</w:t>
      </w:r>
      <w:r w:rsidR="00CD3359">
        <w:t>4</w:t>
      </w:r>
      <w:r>
        <w:t>.</w:t>
      </w:r>
    </w:p>
    <w:p w:rsidR="00AF4FB2" w:rsidRDefault="00AF4FB2" w:rsidP="00AF4FB2">
      <w:pPr>
        <w:pStyle w:val="a5"/>
        <w:ind w:firstLine="709"/>
        <w:rPr>
          <w:sz w:val="22"/>
        </w:rPr>
      </w:pPr>
      <w:r w:rsidRPr="00B2375C">
        <w:rPr>
          <w:sz w:val="22"/>
        </w:rPr>
        <w:t>Дата окончания срока подачи заявок</w:t>
      </w:r>
      <w:r>
        <w:rPr>
          <w:b/>
          <w:sz w:val="22"/>
        </w:rPr>
        <w:t xml:space="preserve"> – </w:t>
      </w:r>
      <w:r w:rsidR="004747D3">
        <w:rPr>
          <w:b/>
          <w:sz w:val="22"/>
        </w:rPr>
        <w:t>1</w:t>
      </w:r>
      <w:r w:rsidR="007D3568">
        <w:rPr>
          <w:b/>
          <w:sz w:val="22"/>
        </w:rPr>
        <w:t>9сентября</w:t>
      </w:r>
      <w:r w:rsidRPr="00B2375C">
        <w:rPr>
          <w:b/>
          <w:sz w:val="22"/>
        </w:rPr>
        <w:t xml:space="preserve"> 2017 года </w:t>
      </w:r>
      <w:r>
        <w:rPr>
          <w:b/>
          <w:sz w:val="22"/>
        </w:rPr>
        <w:t>в</w:t>
      </w:r>
      <w:r w:rsidRPr="00B2375C">
        <w:rPr>
          <w:b/>
          <w:sz w:val="22"/>
        </w:rPr>
        <w:t xml:space="preserve"> 1</w:t>
      </w:r>
      <w:r w:rsidR="002175A8">
        <w:rPr>
          <w:b/>
          <w:sz w:val="22"/>
        </w:rPr>
        <w:t>6</w:t>
      </w:r>
      <w:r w:rsidRPr="00B2375C">
        <w:rPr>
          <w:b/>
          <w:sz w:val="22"/>
        </w:rPr>
        <w:t>.</w:t>
      </w:r>
      <w:r w:rsidR="002175A8">
        <w:rPr>
          <w:b/>
          <w:sz w:val="22"/>
        </w:rPr>
        <w:t>45</w:t>
      </w:r>
      <w:r>
        <w:rPr>
          <w:sz w:val="22"/>
        </w:rPr>
        <w:t>.</w:t>
      </w:r>
    </w:p>
    <w:p w:rsidR="00AF4FB2" w:rsidRPr="00036CF7" w:rsidRDefault="00AF4FB2" w:rsidP="00AF4FB2">
      <w:pPr>
        <w:pStyle w:val="a5"/>
        <w:ind w:firstLine="709"/>
        <w:rPr>
          <w:sz w:val="22"/>
        </w:rPr>
      </w:pPr>
      <w:r w:rsidRPr="00036CF7">
        <w:rPr>
          <w:sz w:val="22"/>
        </w:rPr>
        <w:t xml:space="preserve">Для участия в аукционе заявитель подает заявку на участие в аукционе в письменной форме или в форме электронного документа в срок и по форме, установленной настоящей документацией. </w:t>
      </w:r>
    </w:p>
    <w:p w:rsidR="00AF4FB2" w:rsidRPr="00036CF7" w:rsidRDefault="00AF4FB2" w:rsidP="00AF4FB2">
      <w:pPr>
        <w:pStyle w:val="21"/>
        <w:widowControl/>
        <w:overflowPunct w:val="0"/>
        <w:autoSpaceDE w:val="0"/>
        <w:autoSpaceDN w:val="0"/>
        <w:adjustRightInd w:val="0"/>
        <w:ind w:firstLine="709"/>
        <w:textAlignment w:val="baseline"/>
        <w:rPr>
          <w:rFonts w:ascii="Times New Roman" w:hAnsi="Times New Roman"/>
          <w:snapToGrid/>
        </w:rPr>
      </w:pPr>
      <w:r w:rsidRPr="00036CF7">
        <w:rPr>
          <w:rFonts w:ascii="Times New Roman" w:hAnsi="Times New Roman"/>
          <w:snapToGrid/>
        </w:rPr>
        <w:t>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AF4FB2" w:rsidRDefault="00AF4FB2" w:rsidP="00AF4FB2">
      <w:pPr>
        <w:pStyle w:val="21"/>
        <w:widowControl/>
        <w:overflowPunct w:val="0"/>
        <w:autoSpaceDE w:val="0"/>
        <w:autoSpaceDN w:val="0"/>
        <w:adjustRightInd w:val="0"/>
        <w:ind w:firstLine="709"/>
        <w:textAlignment w:val="baseline"/>
        <w:rPr>
          <w:rFonts w:ascii="Times New Roman" w:hAnsi="Times New Roman"/>
          <w:snapToGrid/>
        </w:rPr>
      </w:pPr>
      <w:r>
        <w:rPr>
          <w:rFonts w:ascii="Times New Roman" w:hAnsi="Times New Roman"/>
          <w:snapToGrid/>
        </w:rPr>
        <w:t>Заявитель вправе отозвать заявку в любое время до установленных даты и времени начала рассмотрения заявок на участие в аукционе, путем направления Организатору торгов письменного обращения.</w:t>
      </w:r>
    </w:p>
    <w:p w:rsidR="00AF4FB2" w:rsidRDefault="00AF4FB2" w:rsidP="00AF4FB2">
      <w:pPr>
        <w:pStyle w:val="21"/>
        <w:widowControl/>
        <w:overflowPunct w:val="0"/>
        <w:autoSpaceDE w:val="0"/>
        <w:autoSpaceDN w:val="0"/>
        <w:adjustRightInd w:val="0"/>
        <w:ind w:firstLine="709"/>
        <w:textAlignment w:val="baseline"/>
        <w:rPr>
          <w:rFonts w:ascii="Times New Roman" w:hAnsi="Times New Roman"/>
          <w:snapToGrid/>
        </w:rPr>
      </w:pPr>
    </w:p>
    <w:p w:rsidR="00AF4FB2" w:rsidRDefault="00AF4FB2" w:rsidP="00AF4FB2">
      <w:pPr>
        <w:pStyle w:val="ConsPlusNormal"/>
        <w:widowControl/>
        <w:ind w:firstLine="709"/>
        <w:jc w:val="both"/>
        <w:rPr>
          <w:rFonts w:ascii="Times New Roman" w:hAnsi="Times New Roman"/>
          <w:b/>
        </w:rPr>
      </w:pPr>
      <w:r>
        <w:rPr>
          <w:rFonts w:ascii="Times New Roman" w:hAnsi="Times New Roman"/>
          <w:b/>
        </w:rPr>
        <w:t>6</w:t>
      </w:r>
      <w:r w:rsidRPr="00036CF7">
        <w:rPr>
          <w:rFonts w:ascii="Times New Roman" w:hAnsi="Times New Roman"/>
          <w:b/>
        </w:rPr>
        <w:t>. Требование о внесении задатка, размер задатка, срок и порядок внесения задатка.</w:t>
      </w:r>
    </w:p>
    <w:p w:rsidR="00AF4FB2" w:rsidRPr="00036CF7" w:rsidRDefault="00AF4FB2" w:rsidP="00AF4FB2">
      <w:pPr>
        <w:pStyle w:val="ConsPlusNormal"/>
        <w:widowControl/>
        <w:ind w:firstLine="709"/>
        <w:jc w:val="both"/>
        <w:rPr>
          <w:rFonts w:ascii="Times New Roman" w:hAnsi="Times New Roman"/>
          <w:b/>
        </w:rPr>
      </w:pPr>
    </w:p>
    <w:p w:rsidR="00AF4FB2" w:rsidRPr="00036CF7" w:rsidRDefault="00AF4FB2" w:rsidP="00AF4FB2">
      <w:pPr>
        <w:pStyle w:val="ConsPlusNormal"/>
        <w:widowControl/>
        <w:ind w:firstLine="709"/>
        <w:jc w:val="both"/>
        <w:rPr>
          <w:rFonts w:ascii="Times New Roman" w:hAnsi="Times New Roman"/>
        </w:rPr>
      </w:pPr>
      <w:r w:rsidRPr="00036CF7">
        <w:rPr>
          <w:rFonts w:ascii="Times New Roman" w:hAnsi="Times New Roman"/>
        </w:rPr>
        <w:t>Требование о внесении задатка не предусмотрено</w:t>
      </w:r>
      <w:r w:rsidR="007D3568">
        <w:rPr>
          <w:rFonts w:ascii="Times New Roman" w:hAnsi="Times New Roman"/>
        </w:rPr>
        <w:t xml:space="preserve"> по всем лотам</w:t>
      </w:r>
      <w:r w:rsidRPr="00036CF7">
        <w:rPr>
          <w:rFonts w:ascii="Times New Roman" w:hAnsi="Times New Roman"/>
        </w:rPr>
        <w:t>.</w:t>
      </w:r>
    </w:p>
    <w:p w:rsidR="00AF4FB2" w:rsidRPr="00036CF7" w:rsidRDefault="00AF4FB2" w:rsidP="00AF4FB2">
      <w:pPr>
        <w:pStyle w:val="21"/>
        <w:widowControl/>
        <w:overflowPunct w:val="0"/>
        <w:autoSpaceDE w:val="0"/>
        <w:autoSpaceDN w:val="0"/>
        <w:adjustRightInd w:val="0"/>
        <w:ind w:firstLine="709"/>
        <w:textAlignment w:val="baseline"/>
        <w:rPr>
          <w:rFonts w:ascii="Times New Roman" w:hAnsi="Times New Roman"/>
        </w:rPr>
      </w:pPr>
    </w:p>
    <w:p w:rsidR="00AF4FB2" w:rsidRPr="00036CF7" w:rsidRDefault="00AF4FB2" w:rsidP="00AF4FB2">
      <w:pPr>
        <w:ind w:firstLine="709"/>
        <w:jc w:val="both"/>
        <w:rPr>
          <w:b/>
        </w:rPr>
      </w:pPr>
    </w:p>
    <w:p w:rsidR="00AF4FB2" w:rsidRDefault="00AF4FB2" w:rsidP="00AF4FB2">
      <w:pPr>
        <w:pStyle w:val="10"/>
        <w:ind w:left="0" w:firstLine="709"/>
        <w:rPr>
          <w:rStyle w:val="a7"/>
          <w:rFonts w:ascii="Times New Roman" w:hAnsi="Times New Roman"/>
        </w:rPr>
      </w:pPr>
      <w:r>
        <w:rPr>
          <w:rStyle w:val="a7"/>
          <w:rFonts w:ascii="Times New Roman" w:hAnsi="Times New Roman"/>
        </w:rPr>
        <w:t>7</w:t>
      </w:r>
      <w:r w:rsidRPr="00A34300">
        <w:rPr>
          <w:rStyle w:val="a7"/>
          <w:rFonts w:ascii="Times New Roman" w:hAnsi="Times New Roman"/>
        </w:rPr>
        <w:t>. Тр</w:t>
      </w:r>
      <w:r>
        <w:rPr>
          <w:rStyle w:val="a7"/>
          <w:rFonts w:ascii="Times New Roman" w:hAnsi="Times New Roman"/>
        </w:rPr>
        <w:t>ебования к участникам аукциона.</w:t>
      </w:r>
    </w:p>
    <w:p w:rsidR="00AF4FB2" w:rsidRPr="00A34300" w:rsidRDefault="00AF4FB2" w:rsidP="00AF4FB2">
      <w:pPr>
        <w:pStyle w:val="10"/>
        <w:ind w:left="0" w:firstLine="709"/>
        <w:rPr>
          <w:rStyle w:val="a7"/>
          <w:rFonts w:ascii="Times New Roman" w:hAnsi="Times New Roman"/>
        </w:rPr>
      </w:pPr>
    </w:p>
    <w:p w:rsidR="00AF4FB2" w:rsidRPr="00A34300" w:rsidRDefault="00AF4FB2" w:rsidP="00AF4FB2">
      <w:pPr>
        <w:pStyle w:val="10"/>
        <w:ind w:left="0" w:firstLine="709"/>
        <w:rPr>
          <w:rStyle w:val="a7"/>
          <w:rFonts w:ascii="Times New Roman" w:hAnsi="Times New Roman"/>
          <w:b w:val="0"/>
        </w:rPr>
      </w:pPr>
      <w:r w:rsidRPr="00A34300">
        <w:rPr>
          <w:rStyle w:val="a7"/>
          <w:rFonts w:ascii="Times New Roman" w:hAnsi="Times New Roman"/>
          <w:b w:val="0"/>
        </w:rPr>
        <w:t xml:space="preserve">Участником аукциона может быть любое юридическое лицо независимо от </w:t>
      </w:r>
      <w:r w:rsidRPr="00A34300">
        <w:rPr>
          <w:rStyle w:val="a7"/>
          <w:rFonts w:ascii="Times New Roman" w:hAnsi="Times New Roman"/>
          <w:b w:val="0"/>
        </w:rPr>
        <w:lastRenderedPageBreak/>
        <w:t>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AF4FB2" w:rsidRPr="00A34300" w:rsidRDefault="00AF4FB2" w:rsidP="00AF4FB2">
      <w:pPr>
        <w:pStyle w:val="10"/>
        <w:ind w:left="0" w:firstLine="709"/>
        <w:rPr>
          <w:rStyle w:val="a7"/>
          <w:rFonts w:ascii="Times New Roman" w:hAnsi="Times New Roman"/>
          <w:b w:val="0"/>
        </w:rPr>
      </w:pPr>
      <w:r w:rsidRPr="00A34300">
        <w:rPr>
          <w:rStyle w:val="a7"/>
          <w:rFonts w:ascii="Times New Roman" w:hAnsi="Times New Roman"/>
          <w:b w:val="0"/>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rsidR="00AF4FB2" w:rsidRPr="00A34300" w:rsidRDefault="00AF4FB2" w:rsidP="00AF4FB2">
      <w:pPr>
        <w:pStyle w:val="10"/>
        <w:ind w:left="0" w:firstLine="709"/>
        <w:rPr>
          <w:rStyle w:val="a7"/>
          <w:rFonts w:ascii="Times New Roman" w:hAnsi="Times New Roman"/>
          <w:b w:val="0"/>
        </w:rPr>
      </w:pPr>
      <w:r w:rsidRPr="00A34300">
        <w:rPr>
          <w:rStyle w:val="a7"/>
          <w:rFonts w:ascii="Times New Roman" w:hAnsi="Times New Roman"/>
          <w:b w:val="0"/>
        </w:rPr>
        <w:t>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AF4FB2" w:rsidRDefault="00AF4FB2" w:rsidP="00AF4FB2">
      <w:pPr>
        <w:pStyle w:val="10"/>
        <w:ind w:left="0" w:firstLine="709"/>
        <w:rPr>
          <w:rStyle w:val="a7"/>
          <w:rFonts w:ascii="Times New Roman" w:hAnsi="Times New Roman"/>
          <w:b w:val="0"/>
        </w:rPr>
      </w:pPr>
      <w:r w:rsidRPr="00A34300">
        <w:rPr>
          <w:rStyle w:val="a7"/>
          <w:rFonts w:ascii="Times New Roman" w:hAnsi="Times New Roman"/>
          <w:b w:val="0"/>
        </w:rPr>
        <w:t>2)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A22D86" w:rsidRDefault="00A22D86" w:rsidP="00AF4FB2">
      <w:pPr>
        <w:pStyle w:val="10"/>
        <w:ind w:left="0" w:firstLine="709"/>
        <w:rPr>
          <w:rStyle w:val="a7"/>
          <w:rFonts w:ascii="Times New Roman" w:hAnsi="Times New Roman"/>
          <w:b w:val="0"/>
        </w:rPr>
      </w:pPr>
    </w:p>
    <w:p w:rsidR="00733CE9" w:rsidRPr="00733CE9" w:rsidRDefault="00733CE9" w:rsidP="00733CE9">
      <w:pPr>
        <w:ind w:firstLine="709"/>
        <w:jc w:val="both"/>
        <w:rPr>
          <w:b/>
        </w:rPr>
      </w:pPr>
      <w:r w:rsidRPr="00733CE9">
        <w:rPr>
          <w:b/>
        </w:rPr>
        <w:t>8. Порядок и срок отзыва заявок на участие в аукционе, отказ от проведения аукциона</w:t>
      </w:r>
      <w:r w:rsidR="00A22D86">
        <w:rPr>
          <w:b/>
        </w:rPr>
        <w:t>.</w:t>
      </w:r>
    </w:p>
    <w:p w:rsidR="00733CE9" w:rsidRPr="00733CE9" w:rsidRDefault="00733CE9" w:rsidP="00733CE9">
      <w:pPr>
        <w:ind w:firstLine="709"/>
        <w:jc w:val="both"/>
      </w:pPr>
      <w:r w:rsidRPr="00733CE9">
        <w:t xml:space="preserve">Заявитель в любое время до установленных даты и времени начала рассмотрения заявок на участие в аукционе вправе отозвать заявку посредством уведомления в письменной форме (Приложение </w:t>
      </w:r>
      <w:r>
        <w:t>к документации</w:t>
      </w:r>
      <w:r w:rsidRPr="00733CE9">
        <w:t xml:space="preserve">). </w:t>
      </w:r>
    </w:p>
    <w:p w:rsidR="00733CE9" w:rsidRPr="00733CE9" w:rsidRDefault="00733CE9" w:rsidP="00733CE9">
      <w:pPr>
        <w:pStyle w:val="10"/>
        <w:ind w:left="0" w:firstLine="709"/>
        <w:rPr>
          <w:rStyle w:val="a7"/>
          <w:rFonts w:ascii="Times New Roman" w:hAnsi="Times New Roman"/>
        </w:rPr>
      </w:pPr>
      <w:r w:rsidRPr="00733CE9">
        <w:rPr>
          <w:rFonts w:ascii="Times New Roman" w:hAnsi="Times New Roman"/>
        </w:rPr>
        <w:t>Организатор аукциона вправе отказаться от проведения аукциона не позднее чем за 5 (пять) дня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1 (одного) дня с даты принятия решения об отказе от проведения аукциона. В течение 2 (двух) рабочих дней с даты принятия указанного решения организатор аукциона направляет соответствующие уведомления всем заявителям.</w:t>
      </w:r>
    </w:p>
    <w:p w:rsidR="00733CE9" w:rsidRDefault="00733CE9" w:rsidP="00AF4FB2">
      <w:pPr>
        <w:pStyle w:val="10"/>
        <w:ind w:left="0" w:firstLine="709"/>
        <w:rPr>
          <w:rStyle w:val="a7"/>
          <w:rFonts w:ascii="Times New Roman" w:hAnsi="Times New Roman"/>
        </w:rPr>
      </w:pPr>
    </w:p>
    <w:p w:rsidR="00AF4FB2" w:rsidRDefault="00733CE9" w:rsidP="00AF4FB2">
      <w:pPr>
        <w:pStyle w:val="10"/>
        <w:ind w:left="0" w:firstLine="709"/>
        <w:rPr>
          <w:rStyle w:val="a7"/>
          <w:rFonts w:ascii="Times New Roman" w:hAnsi="Times New Roman"/>
        </w:rPr>
      </w:pPr>
      <w:r>
        <w:rPr>
          <w:rStyle w:val="a7"/>
          <w:rFonts w:ascii="Times New Roman" w:hAnsi="Times New Roman"/>
        </w:rPr>
        <w:t>9</w:t>
      </w:r>
      <w:r w:rsidR="00AF4FB2" w:rsidRPr="00DD468C">
        <w:rPr>
          <w:rStyle w:val="a7"/>
          <w:rFonts w:ascii="Times New Roman" w:hAnsi="Times New Roman"/>
        </w:rPr>
        <w:t>.</w:t>
      </w:r>
      <w:r w:rsidR="00AF4FB2" w:rsidRPr="00A34300">
        <w:rPr>
          <w:rStyle w:val="a7"/>
          <w:rFonts w:ascii="Times New Roman" w:hAnsi="Times New Roman"/>
        </w:rPr>
        <w:t xml:space="preserve"> Разъяснение положений документации об аукционе.</w:t>
      </w:r>
    </w:p>
    <w:p w:rsidR="00AF4FB2" w:rsidRPr="00A34300" w:rsidRDefault="00AF4FB2" w:rsidP="00AF4FB2">
      <w:pPr>
        <w:pStyle w:val="10"/>
        <w:ind w:left="0" w:firstLine="709"/>
        <w:rPr>
          <w:rStyle w:val="a7"/>
          <w:rFonts w:ascii="Times New Roman" w:hAnsi="Times New Roman"/>
        </w:rPr>
      </w:pPr>
    </w:p>
    <w:p w:rsidR="00AF4FB2" w:rsidRPr="00FE3A06" w:rsidRDefault="00AF4FB2" w:rsidP="00AF4FB2">
      <w:pPr>
        <w:pStyle w:val="10"/>
        <w:ind w:left="0" w:firstLine="709"/>
        <w:rPr>
          <w:rStyle w:val="a7"/>
          <w:rFonts w:ascii="Times New Roman" w:hAnsi="Times New Roman"/>
          <w:b w:val="0"/>
        </w:rPr>
      </w:pPr>
      <w:r>
        <w:rPr>
          <w:rStyle w:val="a7"/>
          <w:rFonts w:ascii="Times New Roman" w:hAnsi="Times New Roman"/>
          <w:b w:val="0"/>
        </w:rPr>
        <w:t xml:space="preserve">Любое заинтересованное лицо вправе направить в письменной форме, в том числе в форме </w:t>
      </w:r>
      <w:r w:rsidRPr="00FE3A06">
        <w:rPr>
          <w:rStyle w:val="a7"/>
          <w:rFonts w:ascii="Times New Roman" w:hAnsi="Times New Roman"/>
          <w:b w:val="0"/>
        </w:rPr>
        <w:t>электронного документа, Организатору торгов запрос о разъяснении поло</w:t>
      </w:r>
      <w:r w:rsidR="00FE3A06" w:rsidRPr="00FE3A06">
        <w:rPr>
          <w:rStyle w:val="a7"/>
          <w:rFonts w:ascii="Times New Roman" w:hAnsi="Times New Roman"/>
          <w:b w:val="0"/>
        </w:rPr>
        <w:t xml:space="preserve">жений документации об аукционе </w:t>
      </w:r>
      <w:r w:rsidR="00FE3A06" w:rsidRPr="00FE3A06">
        <w:rPr>
          <w:rFonts w:ascii="Times New Roman" w:hAnsi="Times New Roman"/>
        </w:rPr>
        <w:t>(Приложение к документации)</w:t>
      </w:r>
      <w:r w:rsidR="00FE3A06">
        <w:rPr>
          <w:rFonts w:ascii="Times New Roman" w:hAnsi="Times New Roman"/>
        </w:rPr>
        <w:t>.</w:t>
      </w:r>
    </w:p>
    <w:p w:rsidR="00AF4FB2" w:rsidRPr="00036CF7" w:rsidRDefault="00AF4FB2" w:rsidP="00AF4FB2">
      <w:pPr>
        <w:widowControl w:val="0"/>
        <w:ind w:firstLine="709"/>
        <w:jc w:val="both"/>
      </w:pPr>
      <w:r w:rsidRPr="00036CF7">
        <w:t>Под письменной формой запроса понимается направление документа, содержащего запрос и подписанного заинтересованным лицом или уполномоченным представителем указанного лица. Использование при направлении запроса факсимильного воспроизведения подписи с помощью средств механического или иного копирования либо иного аналога собственноручной подписи не допускается, за исключением случаев, предусмотренных законом и иными правовыми актами. Направление запроса в форме электронного документа допускается при условии наличия электронной цифровой подписи в соответствии с требованиями федерального закона.</w:t>
      </w:r>
    </w:p>
    <w:p w:rsidR="00AF4FB2" w:rsidRDefault="00AF4FB2" w:rsidP="00AF4FB2">
      <w:pPr>
        <w:pStyle w:val="10"/>
        <w:ind w:left="0" w:firstLine="709"/>
        <w:rPr>
          <w:rStyle w:val="a7"/>
          <w:rFonts w:ascii="Times New Roman" w:hAnsi="Times New Roman"/>
          <w:b w:val="0"/>
        </w:rPr>
      </w:pPr>
      <w:r>
        <w:rPr>
          <w:rStyle w:val="a7"/>
          <w:rFonts w:ascii="Times New Roman" w:hAnsi="Times New Roman"/>
          <w:b w:val="0"/>
        </w:rPr>
        <w:t>В течении двух рабочих дней с даты поступления указанного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ней не позднее чем за три рабочих дня до даты окончания срока подачи заявок на участие в аукционе.</w:t>
      </w:r>
    </w:p>
    <w:p w:rsidR="00AF4FB2" w:rsidRDefault="0015515D" w:rsidP="00AF4FB2">
      <w:pPr>
        <w:pStyle w:val="10"/>
        <w:ind w:left="0" w:firstLine="709"/>
        <w:rPr>
          <w:rStyle w:val="a7"/>
          <w:rFonts w:ascii="Times New Roman" w:hAnsi="Times New Roman"/>
          <w:b w:val="0"/>
        </w:rPr>
      </w:pPr>
      <w:r>
        <w:rPr>
          <w:rStyle w:val="a7"/>
          <w:rFonts w:ascii="Times New Roman" w:hAnsi="Times New Roman"/>
          <w:b w:val="0"/>
        </w:rPr>
        <w:t>В течение</w:t>
      </w:r>
      <w:r w:rsidR="00AF4FB2">
        <w:rPr>
          <w:rStyle w:val="a7"/>
          <w:rFonts w:ascii="Times New Roman" w:hAnsi="Times New Roman"/>
          <w:b w:val="0"/>
        </w:rPr>
        <w:t xml:space="preserve">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торгов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AF4FB2" w:rsidRDefault="00AF4FB2" w:rsidP="00AF4FB2">
      <w:pPr>
        <w:pStyle w:val="10"/>
        <w:ind w:left="0" w:firstLine="709"/>
        <w:rPr>
          <w:rStyle w:val="a7"/>
          <w:rFonts w:ascii="Times New Roman" w:hAnsi="Times New Roman"/>
          <w:b w:val="0"/>
        </w:rPr>
      </w:pPr>
      <w:r>
        <w:rPr>
          <w:rStyle w:val="a7"/>
          <w:rFonts w:ascii="Times New Roman" w:hAnsi="Times New Roman"/>
          <w:b w:val="0"/>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w:t>
      </w:r>
    </w:p>
    <w:p w:rsidR="00AF4FB2" w:rsidRDefault="00AF4FB2" w:rsidP="00AF4FB2">
      <w:pPr>
        <w:pStyle w:val="10"/>
        <w:ind w:left="0" w:firstLine="709"/>
        <w:rPr>
          <w:rStyle w:val="a7"/>
          <w:rFonts w:ascii="Times New Roman" w:hAnsi="Times New Roman"/>
          <w:b w:val="0"/>
        </w:rPr>
      </w:pPr>
    </w:p>
    <w:p w:rsidR="00FE3A06" w:rsidRDefault="00FE3A06" w:rsidP="00FE3A06">
      <w:pPr>
        <w:overflowPunct/>
        <w:autoSpaceDE/>
        <w:autoSpaceDN/>
        <w:adjustRightInd/>
        <w:ind w:firstLine="709"/>
        <w:jc w:val="both"/>
        <w:textAlignment w:val="auto"/>
        <w:rPr>
          <w:b/>
        </w:rPr>
      </w:pPr>
      <w:r>
        <w:rPr>
          <w:b/>
        </w:rPr>
        <w:t>10</w:t>
      </w:r>
      <w:r w:rsidR="00AF4FB2" w:rsidRPr="00036CF7">
        <w:rPr>
          <w:b/>
        </w:rPr>
        <w:t xml:space="preserve">. </w:t>
      </w:r>
      <w:r w:rsidRPr="00036CF7">
        <w:rPr>
          <w:b/>
        </w:rPr>
        <w:t>Величина повышения начальной цены договора («шаг аукциона»)</w:t>
      </w:r>
      <w:r w:rsidR="00A22D86">
        <w:rPr>
          <w:b/>
        </w:rPr>
        <w:t>.</w:t>
      </w:r>
    </w:p>
    <w:p w:rsidR="00A22D86" w:rsidRPr="00036CF7" w:rsidRDefault="00A22D86" w:rsidP="00FE3A06">
      <w:pPr>
        <w:overflowPunct/>
        <w:autoSpaceDE/>
        <w:autoSpaceDN/>
        <w:adjustRightInd/>
        <w:ind w:firstLine="709"/>
        <w:jc w:val="both"/>
        <w:textAlignment w:val="auto"/>
      </w:pPr>
    </w:p>
    <w:p w:rsidR="00FE3A06" w:rsidRDefault="00FE3A06" w:rsidP="00FE3A06">
      <w:pPr>
        <w:ind w:firstLine="709"/>
        <w:jc w:val="both"/>
      </w:pPr>
      <w:r w:rsidRPr="00036CF7">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52F31" w:rsidRDefault="00FE3A06" w:rsidP="00FE3A06">
      <w:pPr>
        <w:ind w:firstLine="709"/>
        <w:jc w:val="both"/>
      </w:pPr>
      <w:r w:rsidRPr="00036CF7">
        <w:t>«Шаг аукциона» устанавливается в размере 5 (пяти) процентов начальной (минимальной) цены договора (цены лота)</w:t>
      </w:r>
      <w:r w:rsidR="00052F31">
        <w:t xml:space="preserve"> и составляет:</w:t>
      </w:r>
    </w:p>
    <w:p w:rsidR="00FE3A06" w:rsidRDefault="00052F31" w:rsidP="00FE3A06">
      <w:pPr>
        <w:ind w:firstLine="709"/>
        <w:jc w:val="both"/>
      </w:pPr>
      <w:r>
        <w:lastRenderedPageBreak/>
        <w:t xml:space="preserve">Для лота № 1 – </w:t>
      </w:r>
      <w:r w:rsidRPr="00052F31">
        <w:rPr>
          <w:b/>
        </w:rPr>
        <w:t>1562,4</w:t>
      </w:r>
      <w:r w:rsidR="00FE3A06">
        <w:t>(</w:t>
      </w:r>
      <w:r>
        <w:t>Одна тысяча пятьсот шестьдесят два</w:t>
      </w:r>
      <w:r w:rsidR="004747D3">
        <w:t>) рубл</w:t>
      </w:r>
      <w:r>
        <w:t>я4</w:t>
      </w:r>
      <w:r w:rsidR="004747D3">
        <w:t>0 копеек</w:t>
      </w:r>
      <w:r>
        <w:t>.</w:t>
      </w:r>
    </w:p>
    <w:p w:rsidR="00052F31" w:rsidRPr="00036CF7" w:rsidRDefault="00052F31" w:rsidP="00FE3A06">
      <w:pPr>
        <w:ind w:firstLine="709"/>
        <w:jc w:val="both"/>
      </w:pPr>
      <w:r>
        <w:t xml:space="preserve">Для лота № 2 – </w:t>
      </w:r>
      <w:r w:rsidRPr="00052F31">
        <w:rPr>
          <w:b/>
        </w:rPr>
        <w:t>1940,4</w:t>
      </w:r>
      <w:r w:rsidRPr="00052F31">
        <w:t>(Одна тысяча девятьсот сорок) рублей 40 копеек.</w:t>
      </w:r>
    </w:p>
    <w:p w:rsidR="00FE3A06" w:rsidRPr="00036CF7" w:rsidRDefault="00FE3A06" w:rsidP="00FE3A06">
      <w:pPr>
        <w:ind w:firstLine="709"/>
        <w:jc w:val="both"/>
      </w:pPr>
      <w:r w:rsidRPr="00036CF7">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FE3A06" w:rsidRDefault="00FE3A06" w:rsidP="00AF4FB2">
      <w:pPr>
        <w:ind w:firstLine="709"/>
        <w:rPr>
          <w:b/>
        </w:rPr>
      </w:pPr>
    </w:p>
    <w:p w:rsidR="007578A7" w:rsidRDefault="007578A7" w:rsidP="007578A7">
      <w:pPr>
        <w:ind w:firstLine="709"/>
        <w:jc w:val="both"/>
        <w:rPr>
          <w:b/>
        </w:rPr>
      </w:pPr>
      <w:r>
        <w:rPr>
          <w:b/>
        </w:rPr>
        <w:t>11</w:t>
      </w:r>
      <w:r w:rsidRPr="00DD468C">
        <w:rPr>
          <w:b/>
        </w:rPr>
        <w:t>. Место, дата и время начала рассмотрения заявок на участие в аукционе.</w:t>
      </w:r>
    </w:p>
    <w:p w:rsidR="007578A7" w:rsidRPr="00DD468C" w:rsidRDefault="007578A7" w:rsidP="007578A7">
      <w:pPr>
        <w:ind w:firstLine="709"/>
        <w:jc w:val="both"/>
        <w:rPr>
          <w:b/>
        </w:rPr>
      </w:pPr>
    </w:p>
    <w:p w:rsidR="007578A7" w:rsidRPr="00545B43" w:rsidRDefault="007578A7" w:rsidP="007578A7">
      <w:pPr>
        <w:ind w:firstLine="709"/>
        <w:jc w:val="both"/>
      </w:pPr>
      <w:r w:rsidRPr="00545B43">
        <w:t xml:space="preserve">Начало рассмотрения заявок на участие в аукционе </w:t>
      </w:r>
      <w:r w:rsidR="00052F31" w:rsidRPr="00052F31">
        <w:rPr>
          <w:b/>
        </w:rPr>
        <w:t>20</w:t>
      </w:r>
      <w:r w:rsidR="00CD3359">
        <w:rPr>
          <w:b/>
        </w:rPr>
        <w:t xml:space="preserve"> </w:t>
      </w:r>
      <w:r w:rsidR="00052F31">
        <w:rPr>
          <w:b/>
        </w:rPr>
        <w:t>сентября</w:t>
      </w:r>
      <w:r w:rsidRPr="00545B43">
        <w:rPr>
          <w:b/>
        </w:rPr>
        <w:t xml:space="preserve"> 2017 года в 10:00</w:t>
      </w:r>
      <w:r w:rsidRPr="00545B43">
        <w:t xml:space="preserve"> (по московскому времени) по адресу: Ставропольский край, г. Пятигорск, ул. Пирогова, 22, </w:t>
      </w:r>
      <w:r w:rsidRPr="00122341">
        <w:t>кабинет №</w:t>
      </w:r>
      <w:r w:rsidR="00CD3359">
        <w:t xml:space="preserve"> </w:t>
      </w:r>
      <w:r w:rsidRPr="00122341">
        <w:t>1</w:t>
      </w:r>
      <w:r w:rsidR="00CD3359">
        <w:t>4</w:t>
      </w:r>
      <w:r w:rsidRPr="00122341">
        <w:t>.</w:t>
      </w:r>
    </w:p>
    <w:p w:rsidR="00753AA6" w:rsidRDefault="007578A7" w:rsidP="007578A7">
      <w:pPr>
        <w:ind w:firstLine="709"/>
        <w:jc w:val="both"/>
      </w:pPr>
      <w:r w:rsidRPr="00545B43">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предъявляемым к ним требованиям.</w:t>
      </w:r>
    </w:p>
    <w:p w:rsidR="007578A7" w:rsidRDefault="007578A7" w:rsidP="007578A7">
      <w:pPr>
        <w:ind w:firstLine="709"/>
        <w:jc w:val="both"/>
      </w:pPr>
      <w:r w:rsidRPr="009C64D9">
        <w:t>В случае установления факта подачи одним заявителем двух и более заявок на участие в аукционе в отношении одного и того же лота</w:t>
      </w:r>
      <w:r w:rsidR="000A75B0">
        <w:t xml:space="preserve"> </w:t>
      </w:r>
      <w:r w:rsidRPr="009C64D9">
        <w:t>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C64D9" w:rsidRDefault="009C64D9" w:rsidP="007578A7">
      <w:pPr>
        <w:shd w:val="clear" w:color="auto" w:fill="FFFFFF"/>
        <w:ind w:firstLine="708"/>
        <w:jc w:val="both"/>
        <w:rPr>
          <w:b/>
        </w:rPr>
      </w:pPr>
    </w:p>
    <w:p w:rsidR="007578A7" w:rsidRDefault="007578A7" w:rsidP="007578A7">
      <w:pPr>
        <w:shd w:val="clear" w:color="auto" w:fill="FFFFFF"/>
        <w:ind w:firstLine="708"/>
        <w:jc w:val="both"/>
        <w:rPr>
          <w:b/>
        </w:rPr>
      </w:pPr>
      <w:r w:rsidRPr="00E36268">
        <w:rPr>
          <w:b/>
        </w:rPr>
        <w:t>1</w:t>
      </w:r>
      <w:r>
        <w:rPr>
          <w:b/>
        </w:rPr>
        <w:t>2</w:t>
      </w:r>
      <w:r w:rsidRPr="00E36268">
        <w:rPr>
          <w:b/>
        </w:rPr>
        <w:t>. Место, дата и время проведения аукциона</w:t>
      </w:r>
      <w:r w:rsidR="00A22D86">
        <w:rPr>
          <w:b/>
        </w:rPr>
        <w:t>.</w:t>
      </w:r>
    </w:p>
    <w:p w:rsidR="007578A7" w:rsidRPr="00E36268" w:rsidRDefault="007578A7" w:rsidP="007578A7">
      <w:pPr>
        <w:shd w:val="clear" w:color="auto" w:fill="FFFFFF"/>
        <w:ind w:firstLine="708"/>
        <w:jc w:val="both"/>
        <w:rPr>
          <w:b/>
        </w:rPr>
      </w:pPr>
    </w:p>
    <w:p w:rsidR="007578A7" w:rsidRDefault="007578A7" w:rsidP="007578A7">
      <w:pPr>
        <w:overflowPunct/>
        <w:autoSpaceDE/>
        <w:autoSpaceDN/>
        <w:adjustRightInd/>
        <w:ind w:firstLine="709"/>
        <w:jc w:val="both"/>
        <w:textAlignment w:val="auto"/>
      </w:pPr>
      <w:r w:rsidRPr="00036CF7">
        <w:t xml:space="preserve">Аукцион состоится </w:t>
      </w:r>
      <w:r w:rsidR="00753AA6">
        <w:rPr>
          <w:b/>
        </w:rPr>
        <w:t>2</w:t>
      </w:r>
      <w:r w:rsidR="00052F31">
        <w:rPr>
          <w:b/>
        </w:rPr>
        <w:t>1</w:t>
      </w:r>
      <w:r w:rsidR="00CD3359">
        <w:rPr>
          <w:b/>
        </w:rPr>
        <w:t xml:space="preserve"> </w:t>
      </w:r>
      <w:r w:rsidR="005C387E">
        <w:rPr>
          <w:b/>
        </w:rPr>
        <w:t>сентября</w:t>
      </w:r>
      <w:r w:rsidR="00CD3359">
        <w:rPr>
          <w:b/>
        </w:rPr>
        <w:t xml:space="preserve"> </w:t>
      </w:r>
      <w:r w:rsidRPr="00036CF7">
        <w:rPr>
          <w:b/>
        </w:rPr>
        <w:t>201</w:t>
      </w:r>
      <w:r>
        <w:rPr>
          <w:b/>
        </w:rPr>
        <w:t>7</w:t>
      </w:r>
      <w:r w:rsidR="00753AA6">
        <w:rPr>
          <w:b/>
        </w:rPr>
        <w:t xml:space="preserve"> года</w:t>
      </w:r>
      <w:r w:rsidRPr="00036CF7">
        <w:rPr>
          <w:b/>
        </w:rPr>
        <w:t xml:space="preserve"> 1</w:t>
      </w:r>
      <w:r>
        <w:rPr>
          <w:b/>
        </w:rPr>
        <w:t>0</w:t>
      </w:r>
      <w:r w:rsidRPr="00036CF7">
        <w:rPr>
          <w:b/>
        </w:rPr>
        <w:t>:00</w:t>
      </w:r>
      <w:r w:rsidRPr="00036CF7">
        <w:t xml:space="preserve"> (по московскому времени) по адресу: </w:t>
      </w:r>
      <w:r w:rsidRPr="00545B43">
        <w:t xml:space="preserve">Ставропольский край, г. Пятигорск, ул. Пирогова, 22, </w:t>
      </w:r>
      <w:r w:rsidRPr="00122341">
        <w:t>кабинет №1</w:t>
      </w:r>
      <w:r w:rsidR="00CD3359">
        <w:t>4</w:t>
      </w:r>
      <w:r>
        <w:t>.</w:t>
      </w:r>
    </w:p>
    <w:p w:rsidR="007578A7" w:rsidRPr="00036CF7" w:rsidRDefault="007578A7" w:rsidP="007578A7">
      <w:pPr>
        <w:ind w:firstLine="709"/>
        <w:jc w:val="both"/>
      </w:pPr>
      <w:r w:rsidRPr="00036CF7">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7578A7" w:rsidRDefault="007578A7" w:rsidP="007578A7">
      <w:pPr>
        <w:ind w:firstLine="709"/>
        <w:jc w:val="both"/>
      </w:pPr>
      <w: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578A7" w:rsidRDefault="007578A7" w:rsidP="007578A7">
      <w:pPr>
        <w:ind w:firstLine="709"/>
        <w:jc w:val="both"/>
      </w:pPr>
      <w: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7578A7" w:rsidRDefault="007578A7" w:rsidP="007578A7">
      <w:pPr>
        <w:ind w:firstLine="709"/>
        <w:jc w:val="both"/>
      </w:pPr>
      <w:r>
        <w:t>Проект договора аренды является неотъемлемой частью документации об аукционе.</w:t>
      </w:r>
    </w:p>
    <w:p w:rsidR="007578A7" w:rsidRDefault="007578A7" w:rsidP="00AF4FB2">
      <w:pPr>
        <w:ind w:firstLine="709"/>
        <w:rPr>
          <w:b/>
        </w:rPr>
      </w:pPr>
    </w:p>
    <w:p w:rsidR="007578A7" w:rsidRDefault="007578A7" w:rsidP="007578A7">
      <w:pPr>
        <w:ind w:firstLine="709"/>
        <w:jc w:val="both"/>
        <w:rPr>
          <w:rStyle w:val="a7"/>
        </w:rPr>
      </w:pPr>
      <w:r w:rsidRPr="009E2CA6">
        <w:rPr>
          <w:b/>
        </w:rPr>
        <w:t>13.</w:t>
      </w:r>
      <w:r w:rsidRPr="007578A7">
        <w:rPr>
          <w:rStyle w:val="a7"/>
        </w:rPr>
        <w:t xml:space="preserve">Размер обеспечения исполнения договора, срок и порядок его предоставления. </w:t>
      </w:r>
    </w:p>
    <w:p w:rsidR="00BF65B8" w:rsidRPr="007578A7" w:rsidRDefault="00BF65B8" w:rsidP="007578A7">
      <w:pPr>
        <w:ind w:firstLine="709"/>
        <w:jc w:val="both"/>
        <w:rPr>
          <w:rStyle w:val="a7"/>
        </w:rPr>
      </w:pPr>
    </w:p>
    <w:p w:rsidR="009E2CA6" w:rsidRDefault="007578A7" w:rsidP="00122341">
      <w:pPr>
        <w:ind w:firstLine="709"/>
        <w:jc w:val="both"/>
        <w:rPr>
          <w:rStyle w:val="a7"/>
          <w:b w:val="0"/>
        </w:rPr>
      </w:pPr>
      <w:r w:rsidRPr="00122341">
        <w:rPr>
          <w:rStyle w:val="a7"/>
          <w:b w:val="0"/>
        </w:rPr>
        <w:t>Исполнение договора обеспечено неустойкой. Размер неустойки и порядок ее внесения предусмотрены проектом договора</w:t>
      </w:r>
    </w:p>
    <w:p w:rsidR="00AF4FB2" w:rsidRPr="00036CF7" w:rsidRDefault="00AF4FB2" w:rsidP="00AF4FB2">
      <w:pPr>
        <w:ind w:firstLine="709"/>
        <w:jc w:val="both"/>
      </w:pPr>
    </w:p>
    <w:p w:rsidR="00AF4FB2" w:rsidRPr="00036CF7" w:rsidRDefault="00AF4FB2" w:rsidP="00AF4FB2">
      <w:pPr>
        <w:pStyle w:val="10"/>
        <w:ind w:left="0" w:firstLine="709"/>
        <w:rPr>
          <w:rStyle w:val="a7"/>
        </w:rPr>
      </w:pPr>
    </w:p>
    <w:p w:rsidR="00AF4FB2" w:rsidRDefault="00AF4FB2" w:rsidP="00AF4FB2">
      <w:pPr>
        <w:pStyle w:val="10"/>
        <w:ind w:left="0" w:firstLine="709"/>
        <w:rPr>
          <w:rStyle w:val="a7"/>
          <w:rFonts w:ascii="Times New Roman" w:hAnsi="Times New Roman"/>
        </w:rPr>
      </w:pPr>
      <w:r w:rsidRPr="006939E7">
        <w:rPr>
          <w:rStyle w:val="a7"/>
          <w:rFonts w:ascii="Times New Roman" w:hAnsi="Times New Roman"/>
        </w:rPr>
        <w:t>1</w:t>
      </w:r>
      <w:r w:rsidR="00A22D86">
        <w:rPr>
          <w:rStyle w:val="a7"/>
          <w:rFonts w:ascii="Times New Roman" w:hAnsi="Times New Roman"/>
        </w:rPr>
        <w:t>4</w:t>
      </w:r>
      <w:r w:rsidRPr="006939E7">
        <w:rPr>
          <w:rStyle w:val="a7"/>
          <w:rFonts w:ascii="Times New Roman" w:hAnsi="Times New Roman"/>
        </w:rPr>
        <w:t>. Порядок и сроки заключения договора по результатам проведения аукциона</w:t>
      </w:r>
      <w:r w:rsidR="00A22D86">
        <w:rPr>
          <w:rStyle w:val="a7"/>
          <w:rFonts w:ascii="Times New Roman" w:hAnsi="Times New Roman"/>
        </w:rPr>
        <w:t>.</w:t>
      </w:r>
    </w:p>
    <w:p w:rsidR="00AF4FB2" w:rsidRPr="006939E7" w:rsidRDefault="00AF4FB2" w:rsidP="00AF4FB2">
      <w:pPr>
        <w:pStyle w:val="10"/>
        <w:ind w:left="0" w:firstLine="709"/>
        <w:rPr>
          <w:rStyle w:val="a7"/>
          <w:rFonts w:ascii="Times New Roman" w:hAnsi="Times New Roman"/>
        </w:rPr>
      </w:pPr>
    </w:p>
    <w:p w:rsidR="00AF4FB2" w:rsidRPr="006939E7" w:rsidRDefault="00AF4FB2" w:rsidP="00AF4FB2">
      <w:pPr>
        <w:overflowPunct/>
        <w:ind w:firstLine="709"/>
        <w:jc w:val="both"/>
        <w:textAlignment w:val="auto"/>
        <w:rPr>
          <w:rStyle w:val="a7"/>
        </w:rPr>
      </w:pPr>
      <w:r w:rsidRPr="006939E7">
        <w:t>Договор аренды заключается не ранее чем через десять дней со дня размещения информации о результатах аукциона на официальном сайте торгов.</w:t>
      </w:r>
    </w:p>
    <w:p w:rsidR="00AF4FB2" w:rsidRPr="006939E7" w:rsidRDefault="00AF4FB2" w:rsidP="00AF4FB2">
      <w:pPr>
        <w:pStyle w:val="ConsPlusNormal"/>
        <w:ind w:firstLine="709"/>
        <w:jc w:val="both"/>
        <w:rPr>
          <w:rStyle w:val="a7"/>
          <w:rFonts w:ascii="Times New Roman" w:hAnsi="Times New Roman"/>
          <w:b w:val="0"/>
          <w:snapToGrid w:val="0"/>
        </w:rPr>
      </w:pPr>
      <w:r w:rsidRPr="006939E7">
        <w:rPr>
          <w:rStyle w:val="a7"/>
          <w:rFonts w:ascii="Times New Roman" w:hAnsi="Times New Roman"/>
          <w:b w:val="0"/>
          <w:snapToGrid w:val="0"/>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AF4FB2" w:rsidRPr="00036CF7" w:rsidRDefault="00AF4FB2" w:rsidP="00AF4FB2">
      <w:pPr>
        <w:pStyle w:val="ConsPlusNormal"/>
        <w:ind w:firstLine="709"/>
        <w:jc w:val="both"/>
        <w:rPr>
          <w:rStyle w:val="a7"/>
          <w:rFonts w:ascii="Times New Roman" w:hAnsi="Times New Roman"/>
          <w:b w:val="0"/>
          <w:snapToGrid w:val="0"/>
        </w:rPr>
      </w:pPr>
      <w:r w:rsidRPr="006939E7">
        <w:rPr>
          <w:rStyle w:val="a7"/>
          <w:rFonts w:ascii="Times New Roman" w:hAnsi="Times New Roman"/>
          <w:b w:val="0"/>
          <w:snapToGrid w:val="0"/>
        </w:rPr>
        <w:t>а) проведения ликвидации такого участника аукциона - юридического лица или принятия</w:t>
      </w:r>
      <w:r w:rsidRPr="00036CF7">
        <w:rPr>
          <w:rStyle w:val="a7"/>
          <w:rFonts w:ascii="Times New Roman" w:hAnsi="Times New Roman"/>
          <w:b w:val="0"/>
          <w:snapToGrid w:val="0"/>
        </w:rPr>
        <w:t xml:space="preserve">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F4FB2" w:rsidRPr="00036CF7" w:rsidRDefault="00AF4FB2" w:rsidP="00AF4FB2">
      <w:pPr>
        <w:pStyle w:val="ConsPlusNormal"/>
        <w:ind w:firstLine="709"/>
        <w:jc w:val="both"/>
        <w:rPr>
          <w:rStyle w:val="a7"/>
          <w:rFonts w:ascii="Times New Roman" w:hAnsi="Times New Roman"/>
          <w:b w:val="0"/>
          <w:snapToGrid w:val="0"/>
        </w:rPr>
      </w:pPr>
      <w:r w:rsidRPr="00036CF7">
        <w:rPr>
          <w:rStyle w:val="a7"/>
          <w:rFonts w:ascii="Times New Roman" w:hAnsi="Times New Roman"/>
          <w:b w:val="0"/>
          <w:snapToGrid w:val="0"/>
        </w:rPr>
        <w:t xml:space="preserve">б) приостановления деятельности такого лица в порядке, предусмотренном Кодексом </w:t>
      </w:r>
      <w:r w:rsidRPr="00036CF7">
        <w:rPr>
          <w:rStyle w:val="a7"/>
          <w:rFonts w:ascii="Times New Roman" w:hAnsi="Times New Roman"/>
          <w:b w:val="0"/>
          <w:snapToGrid w:val="0"/>
        </w:rPr>
        <w:lastRenderedPageBreak/>
        <w:t>Российской Федерации об административных правонарушениях;</w:t>
      </w:r>
    </w:p>
    <w:p w:rsidR="00AF4FB2" w:rsidRPr="00036CF7" w:rsidRDefault="00AF4FB2" w:rsidP="00AF4FB2">
      <w:pPr>
        <w:pStyle w:val="ConsPlusNormal"/>
        <w:ind w:firstLine="709"/>
        <w:jc w:val="both"/>
        <w:rPr>
          <w:rStyle w:val="a7"/>
          <w:rFonts w:ascii="Times New Roman" w:hAnsi="Times New Roman"/>
          <w:b w:val="0"/>
          <w:snapToGrid w:val="0"/>
        </w:rPr>
      </w:pPr>
      <w:r w:rsidRPr="00036CF7">
        <w:rPr>
          <w:rStyle w:val="a7"/>
          <w:rFonts w:ascii="Times New Roman" w:hAnsi="Times New Roman"/>
          <w:b w:val="0"/>
          <w:snapToGrid w:val="0"/>
        </w:rPr>
        <w:t>в) предоставления таким лицом заведомо ложных сведений, содержащихся в документах, предусмотренных п. 4 настоящей документации.</w:t>
      </w:r>
    </w:p>
    <w:p w:rsidR="00AF4FB2" w:rsidRPr="00036CF7" w:rsidRDefault="00AF4FB2" w:rsidP="00AF4FB2">
      <w:pPr>
        <w:pStyle w:val="ConsPlusNormal"/>
        <w:ind w:firstLine="709"/>
        <w:jc w:val="both"/>
        <w:rPr>
          <w:rStyle w:val="a7"/>
          <w:rFonts w:ascii="Times New Roman" w:hAnsi="Times New Roman"/>
          <w:b w:val="0"/>
          <w:snapToGrid w:val="0"/>
        </w:rPr>
      </w:pPr>
      <w:r w:rsidRPr="00036CF7">
        <w:rPr>
          <w:rStyle w:val="a7"/>
          <w:rFonts w:ascii="Times New Roman" w:hAnsi="Times New Roman"/>
          <w:b w:val="0"/>
          <w:snapToGrid w:val="0"/>
        </w:rPr>
        <w:t>В случае, если победитель аукциона в срок, предусмотренный аукционной документацией, не представил организатору торгов подписанный договор аренды, победитель аукциона признается уклонившимся от заключения последнего.</w:t>
      </w:r>
    </w:p>
    <w:p w:rsidR="00AF4FB2" w:rsidRPr="00036CF7" w:rsidRDefault="00AF4FB2" w:rsidP="00AF4FB2">
      <w:pPr>
        <w:pStyle w:val="ConsPlusNormal"/>
        <w:ind w:firstLine="709"/>
        <w:jc w:val="both"/>
        <w:rPr>
          <w:rStyle w:val="a7"/>
          <w:rFonts w:ascii="Times New Roman" w:hAnsi="Times New Roman"/>
          <w:b w:val="0"/>
          <w:snapToGrid w:val="0"/>
        </w:rPr>
      </w:pPr>
      <w:r w:rsidRPr="00036CF7">
        <w:rPr>
          <w:rStyle w:val="a7"/>
          <w:rFonts w:ascii="Times New Roman" w:hAnsi="Times New Roman"/>
          <w:b w:val="0"/>
          <w:snapToGrid w:val="0"/>
        </w:rPr>
        <w:t xml:space="preserve">В случае, если победитель аукциона признан уклонившимся от заключения договора, организатор торгов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p>
    <w:p w:rsidR="00AF4FB2" w:rsidRPr="00036CF7" w:rsidRDefault="00AF4FB2" w:rsidP="00AF4FB2">
      <w:pPr>
        <w:pStyle w:val="ConsPlusNormal"/>
        <w:ind w:firstLine="709"/>
        <w:jc w:val="both"/>
        <w:rPr>
          <w:rStyle w:val="a7"/>
          <w:rFonts w:ascii="Times New Roman" w:hAnsi="Times New Roman"/>
          <w:b w:val="0"/>
          <w:snapToGrid w:val="0"/>
        </w:rPr>
      </w:pPr>
      <w:r w:rsidRPr="00036CF7">
        <w:rPr>
          <w:rStyle w:val="a7"/>
          <w:rFonts w:ascii="Times New Roman" w:hAnsi="Times New Roman"/>
          <w:b w:val="0"/>
          <w:snapToGrid w:val="0"/>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F4FB2" w:rsidRPr="00036CF7" w:rsidRDefault="00AF4FB2" w:rsidP="00AF4FB2">
      <w:pPr>
        <w:pStyle w:val="ConsPlusNormal"/>
        <w:ind w:firstLine="709"/>
        <w:jc w:val="both"/>
        <w:rPr>
          <w:rStyle w:val="a7"/>
          <w:rFonts w:ascii="Times New Roman" w:hAnsi="Times New Roman"/>
          <w:b w:val="0"/>
          <w:snapToGrid w:val="0"/>
        </w:rPr>
      </w:pPr>
      <w:r w:rsidRPr="00036CF7">
        <w:rPr>
          <w:rStyle w:val="a7"/>
          <w:rFonts w:ascii="Times New Roman" w:hAnsi="Times New Roman"/>
          <w:b w:val="0"/>
          <w:snapToGrid w:val="0"/>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AF4FB2" w:rsidRPr="00036CF7" w:rsidRDefault="00AF4FB2" w:rsidP="00AF4FB2">
      <w:pPr>
        <w:pStyle w:val="ConsPlusNormal"/>
        <w:ind w:firstLine="709"/>
        <w:jc w:val="both"/>
        <w:rPr>
          <w:rStyle w:val="a7"/>
          <w:rFonts w:ascii="Times New Roman" w:hAnsi="Times New Roman"/>
          <w:b w:val="0"/>
          <w:snapToGrid w:val="0"/>
        </w:rPr>
      </w:pPr>
      <w:r w:rsidRPr="00036CF7">
        <w:rPr>
          <w:rStyle w:val="a7"/>
          <w:rFonts w:ascii="Times New Roman" w:hAnsi="Times New Roman"/>
          <w:b w:val="0"/>
          <w:snapToGrid w:val="0"/>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2 (двух) рабочих дней с даты подписания протокола передает один экземпляр протокола лицу, с которым отказывается заключить договор.</w:t>
      </w:r>
    </w:p>
    <w:p w:rsidR="00AF4FB2" w:rsidRPr="00036CF7" w:rsidRDefault="00AF4FB2" w:rsidP="00AF4FB2">
      <w:pPr>
        <w:pStyle w:val="ConsPlusNormal"/>
        <w:ind w:firstLine="709"/>
        <w:jc w:val="both"/>
        <w:rPr>
          <w:rStyle w:val="a7"/>
          <w:rFonts w:ascii="Times New Roman" w:hAnsi="Times New Roman"/>
          <w:b w:val="0"/>
          <w:snapToGrid w:val="0"/>
        </w:rPr>
      </w:pPr>
      <w:r w:rsidRPr="00036CF7">
        <w:rPr>
          <w:rStyle w:val="a7"/>
          <w:rFonts w:ascii="Times New Roman" w:hAnsi="Times New Roman"/>
          <w:b w:val="0"/>
          <w:snapToGrid w:val="0"/>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AF4FB2" w:rsidRPr="00036CF7" w:rsidRDefault="00AF4FB2" w:rsidP="00AF4FB2">
      <w:pPr>
        <w:pStyle w:val="ConsPlusNormal"/>
        <w:ind w:firstLine="709"/>
        <w:jc w:val="both"/>
        <w:rPr>
          <w:rStyle w:val="a7"/>
          <w:rFonts w:ascii="Times New Roman" w:hAnsi="Times New Roman"/>
          <w:b w:val="0"/>
          <w:snapToGrid w:val="0"/>
        </w:rPr>
      </w:pPr>
      <w:r w:rsidRPr="00036CF7">
        <w:rPr>
          <w:rStyle w:val="a7"/>
          <w:rFonts w:ascii="Times New Roman" w:hAnsi="Times New Roman"/>
          <w:b w:val="0"/>
          <w:snapToGrid w:val="0"/>
        </w:rPr>
        <w:t>Договор заключается в порядке и на условиях, предусмотренных настоящей аукционной документацией, с учетом предложения победителя о цене арендной платы. При заключении договора цена такого договора не может быть ниже начальной (минимальной) цены договора по соответствующему лоту.</w:t>
      </w:r>
    </w:p>
    <w:p w:rsidR="00AF4FB2" w:rsidRPr="00036CF7" w:rsidRDefault="00AF4FB2" w:rsidP="00AF4FB2">
      <w:pPr>
        <w:pStyle w:val="ConsPlusNormal"/>
        <w:ind w:firstLine="709"/>
        <w:jc w:val="both"/>
        <w:rPr>
          <w:rStyle w:val="a7"/>
          <w:rFonts w:ascii="Times New Roman" w:hAnsi="Times New Roman"/>
          <w:b w:val="0"/>
          <w:snapToGrid w:val="0"/>
        </w:rPr>
      </w:pPr>
      <w:r w:rsidRPr="00036CF7">
        <w:rPr>
          <w:rStyle w:val="a7"/>
          <w:rFonts w:ascii="Times New Roman" w:hAnsi="Times New Roman"/>
          <w:b w:val="0"/>
          <w:snapToGrid w:val="0"/>
        </w:rPr>
        <w:t xml:space="preserve">В случае, если по истечении срока представления заявок на участие в аукционе подана только одна заявка или не подано ни одной заявки, аукцион признается несостоявшимся. </w:t>
      </w:r>
    </w:p>
    <w:p w:rsidR="00AF4FB2" w:rsidRPr="00036CF7" w:rsidRDefault="00AF4FB2" w:rsidP="00AF4FB2">
      <w:pPr>
        <w:pStyle w:val="ConsPlusNormal"/>
        <w:ind w:firstLine="709"/>
        <w:jc w:val="both"/>
        <w:rPr>
          <w:rStyle w:val="a7"/>
          <w:rFonts w:ascii="Times New Roman" w:hAnsi="Times New Roman"/>
          <w:b w:val="0"/>
          <w:snapToGrid w:val="0"/>
        </w:rPr>
      </w:pPr>
      <w:r w:rsidRPr="00036CF7">
        <w:rPr>
          <w:rStyle w:val="a7"/>
          <w:rFonts w:ascii="Times New Roman" w:hAnsi="Times New Roman"/>
          <w:b w:val="0"/>
          <w:snapToGrid w:val="0"/>
        </w:rPr>
        <w:t xml:space="preserve">В случае, если указанная заявка соответствует требованиям и условиям, предусмотренным аукционной документацией, организатор аукциона в течение 3 (трех) рабочих дней со дня подписания протокола рассмотрения заявок на участие в аукционе принимает решение о заключении договора аренды с участником торгов, подавшим единственную заявку на участие в аукционе, и передает ему проект договора аренды, прилагаемый к настоящей документации. Участник торгов, подавший указанную заявку, не вправе отказаться от заключения договора. При непредставлении организатору торгов таким участником торгов в срок, предусмотренный аукционной документацией, подписанного договора, такой участник аукциона признается уклонившимся от заключения договора. </w:t>
      </w:r>
    </w:p>
    <w:p w:rsidR="00AF4FB2" w:rsidRPr="00036CF7" w:rsidRDefault="00AF4FB2" w:rsidP="00AF4FB2">
      <w:pPr>
        <w:pStyle w:val="ConsPlusNormal"/>
        <w:ind w:firstLine="709"/>
        <w:jc w:val="both"/>
        <w:rPr>
          <w:rStyle w:val="a7"/>
          <w:rFonts w:ascii="Times New Roman" w:hAnsi="Times New Roman"/>
          <w:b w:val="0"/>
          <w:snapToGrid w:val="0"/>
        </w:rPr>
      </w:pPr>
      <w:r w:rsidRPr="00036CF7">
        <w:rPr>
          <w:rStyle w:val="a7"/>
          <w:rFonts w:ascii="Times New Roman" w:hAnsi="Times New Roman"/>
          <w:b w:val="0"/>
          <w:snapToGrid w:val="0"/>
        </w:rPr>
        <w:t xml:space="preserve">Условия заключаемого по результатам проведения аукциона договора аренды недвижимого имущества определяются организатором аукциона в соответствии с проектом договора аренды недвижимого </w:t>
      </w:r>
      <w:r>
        <w:rPr>
          <w:rStyle w:val="a7"/>
          <w:rFonts w:ascii="Times New Roman" w:hAnsi="Times New Roman"/>
          <w:b w:val="0"/>
          <w:snapToGrid w:val="0"/>
        </w:rPr>
        <w:t>имущества.</w:t>
      </w:r>
    </w:p>
    <w:p w:rsidR="00AF4FB2" w:rsidRPr="00036CF7" w:rsidRDefault="00AF4FB2" w:rsidP="00AF4FB2">
      <w:pPr>
        <w:pStyle w:val="ConsPlusNormal"/>
        <w:ind w:firstLine="709"/>
        <w:jc w:val="both"/>
        <w:rPr>
          <w:rStyle w:val="a7"/>
          <w:rFonts w:ascii="Times New Roman" w:hAnsi="Times New Roman"/>
          <w:b w:val="0"/>
          <w:snapToGrid w:val="0"/>
        </w:rPr>
      </w:pPr>
      <w:r w:rsidRPr="00036CF7">
        <w:rPr>
          <w:rStyle w:val="a7"/>
          <w:rFonts w:ascii="Times New Roman" w:hAnsi="Times New Roman"/>
          <w:b w:val="0"/>
          <w:snapToGrid w:val="0"/>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AF4FB2" w:rsidRPr="00036CF7" w:rsidRDefault="00AF4FB2" w:rsidP="00AF4FB2">
      <w:pPr>
        <w:pStyle w:val="ConsPlusNormal"/>
        <w:ind w:firstLine="709"/>
        <w:jc w:val="both"/>
        <w:rPr>
          <w:rStyle w:val="a7"/>
          <w:rFonts w:ascii="Times New Roman" w:hAnsi="Times New Roman"/>
          <w:b w:val="0"/>
          <w:snapToGrid w:val="0"/>
        </w:rPr>
      </w:pPr>
      <w:r w:rsidRPr="00036CF7">
        <w:rPr>
          <w:rStyle w:val="a7"/>
          <w:rFonts w:ascii="Times New Roman" w:hAnsi="Times New Roman"/>
          <w:b w:val="0"/>
          <w:snapToGrid w:val="0"/>
        </w:rPr>
        <w:t xml:space="preserve">Договор аренды недвижимого имущества заключаемый по результатам аукциона, подлежит обязательной государственной регистрации за счет арендатора в Управлении Федеральной службы государственной регистрации, кадастра и картографии по </w:t>
      </w:r>
      <w:r w:rsidR="0021093A">
        <w:rPr>
          <w:rStyle w:val="a7"/>
          <w:rFonts w:ascii="Times New Roman" w:hAnsi="Times New Roman"/>
          <w:b w:val="0"/>
          <w:snapToGrid w:val="0"/>
        </w:rPr>
        <w:t xml:space="preserve"> Ставропольскому краю</w:t>
      </w:r>
      <w:r w:rsidRPr="00036CF7">
        <w:rPr>
          <w:rStyle w:val="a7"/>
          <w:rFonts w:ascii="Times New Roman" w:hAnsi="Times New Roman"/>
          <w:b w:val="0"/>
          <w:snapToGrid w:val="0"/>
        </w:rPr>
        <w:t xml:space="preserve"> в установленном законодательством порядке.</w:t>
      </w:r>
    </w:p>
    <w:p w:rsidR="00AF4FB2" w:rsidRDefault="00AF4FB2" w:rsidP="00AF4FB2">
      <w:pPr>
        <w:ind w:firstLine="709"/>
        <w:jc w:val="both"/>
        <w:rPr>
          <w:b/>
          <w:highlight w:val="yellow"/>
        </w:rPr>
      </w:pPr>
    </w:p>
    <w:p w:rsidR="007578A7" w:rsidRDefault="007578A7" w:rsidP="007578A7">
      <w:pPr>
        <w:ind w:firstLine="709"/>
        <w:rPr>
          <w:b/>
        </w:rPr>
      </w:pPr>
      <w:r>
        <w:rPr>
          <w:b/>
        </w:rPr>
        <w:t>1</w:t>
      </w:r>
      <w:r w:rsidR="00A22D86">
        <w:rPr>
          <w:b/>
        </w:rPr>
        <w:t>5</w:t>
      </w:r>
      <w:r>
        <w:rPr>
          <w:b/>
        </w:rPr>
        <w:t>. Дата, время и график проведения</w:t>
      </w:r>
      <w:r w:rsidRPr="00036CF7">
        <w:rPr>
          <w:b/>
        </w:rPr>
        <w:t xml:space="preserve"> осмотр</w:t>
      </w:r>
      <w:r>
        <w:rPr>
          <w:b/>
        </w:rPr>
        <w:t>а имущества.</w:t>
      </w:r>
    </w:p>
    <w:p w:rsidR="007578A7" w:rsidRPr="00036CF7" w:rsidRDefault="007578A7" w:rsidP="007578A7">
      <w:pPr>
        <w:ind w:firstLine="709"/>
        <w:rPr>
          <w:b/>
        </w:rPr>
      </w:pPr>
    </w:p>
    <w:p w:rsidR="007578A7" w:rsidRPr="0060637E" w:rsidRDefault="007578A7" w:rsidP="007578A7">
      <w:pPr>
        <w:pStyle w:val="10"/>
        <w:ind w:left="0" w:firstLine="709"/>
        <w:rPr>
          <w:rStyle w:val="a7"/>
          <w:rFonts w:ascii="Times New Roman" w:hAnsi="Times New Roman"/>
          <w:b w:val="0"/>
        </w:rPr>
      </w:pPr>
      <w:r w:rsidRPr="001A0685">
        <w:rPr>
          <w:rStyle w:val="a7"/>
          <w:rFonts w:ascii="Times New Roman" w:hAnsi="Times New Roman"/>
          <w:b w:val="0"/>
        </w:rPr>
        <w:t xml:space="preserve">Осмотр имущества, права на которое передаются по договору аренды, обеспечивает организатор аукциона без взимания платы. Проведение такого осмотра осуществляется в рабочее время </w:t>
      </w:r>
      <w:r>
        <w:rPr>
          <w:rStyle w:val="a7"/>
          <w:rFonts w:ascii="Times New Roman" w:hAnsi="Times New Roman"/>
          <w:b w:val="0"/>
        </w:rPr>
        <w:t xml:space="preserve">по следующим дням: </w:t>
      </w:r>
      <w:r w:rsidR="002C1922">
        <w:rPr>
          <w:rStyle w:val="a7"/>
          <w:rFonts w:ascii="Times New Roman" w:hAnsi="Times New Roman"/>
          <w:b w:val="0"/>
        </w:rPr>
        <w:t>31</w:t>
      </w:r>
      <w:r w:rsidR="00EF33FA">
        <w:rPr>
          <w:rStyle w:val="a7"/>
          <w:rFonts w:ascii="Times New Roman" w:hAnsi="Times New Roman"/>
          <w:b w:val="0"/>
        </w:rPr>
        <w:t xml:space="preserve"> а</w:t>
      </w:r>
      <w:r w:rsidR="002C1922">
        <w:rPr>
          <w:rStyle w:val="a7"/>
          <w:rFonts w:ascii="Times New Roman" w:hAnsi="Times New Roman"/>
          <w:b w:val="0"/>
        </w:rPr>
        <w:t>вгуста</w:t>
      </w:r>
      <w:r w:rsidRPr="001A0685">
        <w:rPr>
          <w:rStyle w:val="a7"/>
          <w:rFonts w:ascii="Times New Roman" w:hAnsi="Times New Roman"/>
          <w:b w:val="0"/>
        </w:rPr>
        <w:t xml:space="preserve"> 201</w:t>
      </w:r>
      <w:r w:rsidR="00EF33FA">
        <w:rPr>
          <w:rStyle w:val="a7"/>
          <w:rFonts w:ascii="Times New Roman" w:hAnsi="Times New Roman"/>
          <w:b w:val="0"/>
        </w:rPr>
        <w:t>7</w:t>
      </w:r>
      <w:r w:rsidRPr="001A0685">
        <w:rPr>
          <w:rStyle w:val="a7"/>
          <w:rFonts w:ascii="Times New Roman" w:hAnsi="Times New Roman"/>
          <w:b w:val="0"/>
        </w:rPr>
        <w:t xml:space="preserve">г., </w:t>
      </w:r>
      <w:r w:rsidR="002C1922">
        <w:rPr>
          <w:rStyle w:val="a7"/>
          <w:rFonts w:ascii="Times New Roman" w:hAnsi="Times New Roman"/>
          <w:b w:val="0"/>
        </w:rPr>
        <w:t>07</w:t>
      </w:r>
      <w:r w:rsidR="00CD3359">
        <w:rPr>
          <w:rStyle w:val="a7"/>
          <w:rFonts w:ascii="Times New Roman" w:hAnsi="Times New Roman"/>
          <w:b w:val="0"/>
        </w:rPr>
        <w:t xml:space="preserve"> </w:t>
      </w:r>
      <w:r w:rsidR="002C1922">
        <w:rPr>
          <w:rStyle w:val="a7"/>
          <w:rFonts w:ascii="Times New Roman" w:hAnsi="Times New Roman"/>
          <w:b w:val="0"/>
        </w:rPr>
        <w:t>сентября</w:t>
      </w:r>
      <w:r w:rsidRPr="001A0685">
        <w:rPr>
          <w:rStyle w:val="a7"/>
          <w:rFonts w:ascii="Times New Roman" w:hAnsi="Times New Roman"/>
          <w:b w:val="0"/>
        </w:rPr>
        <w:t xml:space="preserve"> 201</w:t>
      </w:r>
      <w:r w:rsidR="00EF33FA">
        <w:rPr>
          <w:rStyle w:val="a7"/>
          <w:rFonts w:ascii="Times New Roman" w:hAnsi="Times New Roman"/>
          <w:b w:val="0"/>
        </w:rPr>
        <w:t>7</w:t>
      </w:r>
      <w:r w:rsidRPr="001A0685">
        <w:rPr>
          <w:rStyle w:val="a7"/>
          <w:rFonts w:ascii="Times New Roman" w:hAnsi="Times New Roman"/>
          <w:b w:val="0"/>
        </w:rPr>
        <w:t xml:space="preserve">г., </w:t>
      </w:r>
      <w:r>
        <w:rPr>
          <w:rStyle w:val="a7"/>
          <w:rFonts w:ascii="Times New Roman" w:hAnsi="Times New Roman"/>
          <w:b w:val="0"/>
        </w:rPr>
        <w:t>1</w:t>
      </w:r>
      <w:r w:rsidR="002C1922">
        <w:rPr>
          <w:rStyle w:val="a7"/>
          <w:rFonts w:ascii="Times New Roman" w:hAnsi="Times New Roman"/>
          <w:b w:val="0"/>
        </w:rPr>
        <w:t>4</w:t>
      </w:r>
      <w:r w:rsidR="00CD3359">
        <w:rPr>
          <w:rStyle w:val="a7"/>
          <w:rFonts w:ascii="Times New Roman" w:hAnsi="Times New Roman"/>
          <w:b w:val="0"/>
        </w:rPr>
        <w:t xml:space="preserve"> </w:t>
      </w:r>
      <w:r w:rsidR="002C1922">
        <w:rPr>
          <w:rStyle w:val="a7"/>
          <w:rFonts w:ascii="Times New Roman" w:hAnsi="Times New Roman"/>
          <w:b w:val="0"/>
        </w:rPr>
        <w:t>сентября</w:t>
      </w:r>
      <w:r w:rsidRPr="001A0685">
        <w:rPr>
          <w:rStyle w:val="a7"/>
          <w:rFonts w:ascii="Times New Roman" w:hAnsi="Times New Roman"/>
          <w:b w:val="0"/>
        </w:rPr>
        <w:t xml:space="preserve"> 201</w:t>
      </w:r>
      <w:r w:rsidR="00EF33FA">
        <w:rPr>
          <w:rStyle w:val="a7"/>
          <w:rFonts w:ascii="Times New Roman" w:hAnsi="Times New Roman"/>
          <w:b w:val="0"/>
        </w:rPr>
        <w:t xml:space="preserve">7г. </w:t>
      </w:r>
      <w:r w:rsidRPr="001A0685">
        <w:rPr>
          <w:rStyle w:val="a7"/>
          <w:rFonts w:ascii="Times New Roman" w:hAnsi="Times New Roman"/>
          <w:b w:val="0"/>
        </w:rPr>
        <w:t xml:space="preserve">По </w:t>
      </w:r>
      <w:r w:rsidRPr="001A0685">
        <w:rPr>
          <w:rStyle w:val="a7"/>
          <w:rFonts w:ascii="Times New Roman" w:hAnsi="Times New Roman"/>
          <w:b w:val="0"/>
        </w:rPr>
        <w:lastRenderedPageBreak/>
        <w:t xml:space="preserve">предварительной записи по контактному </w:t>
      </w:r>
      <w:r w:rsidRPr="006939E7">
        <w:rPr>
          <w:rStyle w:val="a7"/>
          <w:rFonts w:ascii="Times New Roman" w:hAnsi="Times New Roman"/>
          <w:b w:val="0"/>
        </w:rPr>
        <w:t xml:space="preserve">телефону: </w:t>
      </w:r>
      <w:r w:rsidR="0060637E" w:rsidRPr="0060637E">
        <w:rPr>
          <w:rStyle w:val="a7"/>
          <w:rFonts w:ascii="Times New Roman" w:hAnsi="Times New Roman"/>
          <w:b w:val="0"/>
        </w:rPr>
        <w:t xml:space="preserve">(8793) </w:t>
      </w:r>
      <w:r w:rsidR="00CD3359">
        <w:rPr>
          <w:rStyle w:val="a7"/>
          <w:rFonts w:ascii="Times New Roman" w:hAnsi="Times New Roman"/>
          <w:b w:val="0"/>
        </w:rPr>
        <w:t>33 22 41</w:t>
      </w:r>
      <w:r w:rsidR="002C1922">
        <w:rPr>
          <w:rStyle w:val="a7"/>
          <w:rFonts w:ascii="Times New Roman" w:hAnsi="Times New Roman"/>
          <w:b w:val="0"/>
        </w:rPr>
        <w:t>.</w:t>
      </w:r>
    </w:p>
    <w:p w:rsidR="007578A7" w:rsidRDefault="007578A7" w:rsidP="007578A7">
      <w:pPr>
        <w:pStyle w:val="10"/>
        <w:ind w:left="0" w:firstLine="709"/>
        <w:rPr>
          <w:rStyle w:val="a7"/>
          <w:b w:val="0"/>
        </w:rPr>
      </w:pPr>
    </w:p>
    <w:p w:rsidR="00AF4FB2" w:rsidRDefault="00AF4FB2" w:rsidP="00AF4FB2">
      <w:pPr>
        <w:ind w:firstLine="709"/>
        <w:jc w:val="both"/>
      </w:pPr>
      <w:r w:rsidRPr="006939E7">
        <w:rPr>
          <w:b/>
        </w:rPr>
        <w:t>1</w:t>
      </w:r>
      <w:r w:rsidR="00A22D86">
        <w:rPr>
          <w:b/>
        </w:rPr>
        <w:t>6</w:t>
      </w:r>
      <w:r w:rsidRPr="006939E7">
        <w:rPr>
          <w:b/>
        </w:rPr>
        <w:t>.Форма, срок и порядок оплаты по договору.</w:t>
      </w:r>
    </w:p>
    <w:p w:rsidR="00AF4FB2" w:rsidRPr="006939E7" w:rsidRDefault="00AF4FB2" w:rsidP="00AF4FB2">
      <w:pPr>
        <w:ind w:firstLine="709"/>
        <w:jc w:val="both"/>
      </w:pPr>
    </w:p>
    <w:p w:rsidR="00F10D2B" w:rsidRDefault="00AF4FB2" w:rsidP="00F10D2B">
      <w:pPr>
        <w:ind w:firstLine="709"/>
        <w:jc w:val="both"/>
        <w:rPr>
          <w:b/>
        </w:rPr>
      </w:pPr>
      <w:r w:rsidRPr="006939E7">
        <w:t xml:space="preserve">Арендная плата подлежит перечислению арендатором в безналичной форме на расчетный счет арендодателя (Государственное бюджетное учреждение здравоохранения Ставропольского края «Городская клиническая больница» города Пятигорск). Оплата аренды производится ежемесячно </w:t>
      </w:r>
      <w:r w:rsidR="00F10D2B" w:rsidRPr="00607825">
        <w:t>до 20-го числа следующего месяца</w:t>
      </w:r>
    </w:p>
    <w:p w:rsidR="0015515D" w:rsidRPr="00F10D2B" w:rsidRDefault="0015515D" w:rsidP="00F10D2B">
      <w:pPr>
        <w:ind w:firstLine="709"/>
        <w:jc w:val="both"/>
        <w:rPr>
          <w:b/>
        </w:rPr>
      </w:pPr>
    </w:p>
    <w:p w:rsidR="00560B00" w:rsidRDefault="00560B00" w:rsidP="00F10D2B">
      <w:pPr>
        <w:ind w:firstLine="709"/>
        <w:jc w:val="both"/>
        <w:rPr>
          <w:b/>
        </w:rPr>
      </w:pPr>
      <w:r>
        <w:rPr>
          <w:b/>
        </w:rPr>
        <w:t>1</w:t>
      </w:r>
      <w:r w:rsidR="00A22D86">
        <w:rPr>
          <w:b/>
        </w:rPr>
        <w:t>7</w:t>
      </w:r>
      <w:r w:rsidRPr="00036CF7">
        <w:rPr>
          <w:b/>
        </w:rPr>
        <w:t>.Порядок пересмотра цены договора (цены лота) в сторону увеличения.</w:t>
      </w:r>
    </w:p>
    <w:p w:rsidR="00D15173" w:rsidRDefault="00D15173" w:rsidP="00F10D2B">
      <w:pPr>
        <w:ind w:firstLine="709"/>
        <w:jc w:val="both"/>
      </w:pPr>
    </w:p>
    <w:p w:rsidR="0015515D" w:rsidRPr="009E2CA6" w:rsidRDefault="0015515D" w:rsidP="0015515D">
      <w:pPr>
        <w:ind w:firstLine="709"/>
        <w:jc w:val="both"/>
      </w:pPr>
      <w:r w:rsidRPr="009E2CA6">
        <w:t>Размер арендной платы за пользование недвижимым имуществом подлежит ежегодной индексации на уровень инфляции, установленный федеральным законом о федеральном бюджете на соответствующий год.</w:t>
      </w:r>
    </w:p>
    <w:p w:rsidR="0015515D" w:rsidRPr="009E2CA6" w:rsidRDefault="0015515D" w:rsidP="0015515D">
      <w:pPr>
        <w:ind w:firstLine="709"/>
        <w:jc w:val="both"/>
      </w:pPr>
      <w:r w:rsidRPr="009E2CA6">
        <w:t>В этом случае Арендодатель в одностороннем порядке письменно уведомляет Арендатора об индексации размера годовой арендной платы с даты, указанной в таком уведомлении.</w:t>
      </w:r>
    </w:p>
    <w:p w:rsidR="0015515D" w:rsidRPr="009E2CA6" w:rsidRDefault="0015515D" w:rsidP="0015515D">
      <w:pPr>
        <w:ind w:firstLine="709"/>
        <w:jc w:val="both"/>
      </w:pPr>
      <w:r w:rsidRPr="009E2CA6">
        <w:t>Арендодатель вправе в одностороннем порядке изменить размер арендной платы при принятии органами государственной власти соответствующих актов, регламентирующих порядок определения размера арендной платы, уведомив об этом Арендатора не менее чем за один месяц, если иное не предусмотрено актами органов государственной власти.</w:t>
      </w:r>
    </w:p>
    <w:p w:rsidR="0015515D" w:rsidRPr="002019F1" w:rsidRDefault="0015515D" w:rsidP="0015515D">
      <w:pPr>
        <w:ind w:firstLine="709"/>
        <w:jc w:val="both"/>
      </w:pPr>
      <w:r w:rsidRPr="009E2CA6">
        <w:t>Размер арендной платы считается измененным со дня вступления в силу указанных в настоящем пункте нормативных правовых актов или со дня, с которого соответствующие положения этих нормативных правовых актов подлежат применению.</w:t>
      </w:r>
    </w:p>
    <w:p w:rsidR="0026046B" w:rsidRDefault="0026046B" w:rsidP="00560B00">
      <w:pPr>
        <w:overflowPunct/>
        <w:autoSpaceDE/>
        <w:autoSpaceDN/>
        <w:adjustRightInd/>
        <w:ind w:firstLine="709"/>
        <w:jc w:val="both"/>
        <w:textAlignment w:val="auto"/>
        <w:rPr>
          <w:b/>
        </w:rPr>
      </w:pPr>
    </w:p>
    <w:p w:rsidR="00560B00" w:rsidRPr="00036CF7" w:rsidRDefault="00560B00" w:rsidP="00560B00">
      <w:pPr>
        <w:overflowPunct/>
        <w:autoSpaceDE/>
        <w:autoSpaceDN/>
        <w:adjustRightInd/>
        <w:ind w:firstLine="709"/>
        <w:jc w:val="both"/>
        <w:textAlignment w:val="auto"/>
        <w:rPr>
          <w:b/>
        </w:rPr>
      </w:pPr>
      <w:r w:rsidRPr="00036CF7">
        <w:rPr>
          <w:b/>
        </w:rPr>
        <w:t>Цена заключенного договора не может быть пересмотрена в сторону уменьшения.</w:t>
      </w:r>
    </w:p>
    <w:p w:rsidR="00560B00" w:rsidRDefault="00560B00" w:rsidP="00AF4FB2">
      <w:pPr>
        <w:ind w:firstLine="709"/>
        <w:jc w:val="both"/>
      </w:pPr>
    </w:p>
    <w:p w:rsidR="00AF4FB2" w:rsidRDefault="00AF4FB2" w:rsidP="00AF4FB2">
      <w:pPr>
        <w:ind w:firstLine="709"/>
        <w:jc w:val="both"/>
      </w:pPr>
      <w:r>
        <w:t>К документации об аукционе прилагаются:</w:t>
      </w:r>
    </w:p>
    <w:p w:rsidR="00AF4FB2" w:rsidRDefault="00AF4FB2" w:rsidP="00AF4FB2">
      <w:pPr>
        <w:numPr>
          <w:ilvl w:val="0"/>
          <w:numId w:val="1"/>
        </w:numPr>
        <w:jc w:val="both"/>
      </w:pPr>
      <w:r>
        <w:t>Заявка на участие в аукционе;</w:t>
      </w:r>
    </w:p>
    <w:p w:rsidR="00AF4FB2" w:rsidRDefault="00AF4FB2" w:rsidP="00AF4FB2">
      <w:pPr>
        <w:numPr>
          <w:ilvl w:val="0"/>
          <w:numId w:val="1"/>
        </w:numPr>
        <w:jc w:val="both"/>
      </w:pPr>
      <w:r>
        <w:t>Проект договора аренды;</w:t>
      </w:r>
    </w:p>
    <w:p w:rsidR="00AF4FB2" w:rsidRDefault="00AF4FB2" w:rsidP="00AF4FB2">
      <w:pPr>
        <w:numPr>
          <w:ilvl w:val="0"/>
          <w:numId w:val="1"/>
        </w:numPr>
        <w:jc w:val="both"/>
      </w:pPr>
      <w:r>
        <w:t>Запрос на разъяснение аукционной документации;</w:t>
      </w:r>
    </w:p>
    <w:p w:rsidR="00AF4FB2" w:rsidRDefault="00AF4FB2" w:rsidP="00AF4FB2">
      <w:pPr>
        <w:numPr>
          <w:ilvl w:val="0"/>
          <w:numId w:val="1"/>
        </w:numPr>
        <w:jc w:val="both"/>
      </w:pPr>
      <w:r>
        <w:t>Отзыв заявки на участие в аукционе.</w:t>
      </w:r>
    </w:p>
    <w:p w:rsidR="00DA65C7" w:rsidRDefault="00DA65C7" w:rsidP="00AF4FB2">
      <w:pPr>
        <w:numPr>
          <w:ilvl w:val="0"/>
          <w:numId w:val="1"/>
        </w:numPr>
        <w:jc w:val="both"/>
      </w:pPr>
      <w:r>
        <w:t>Копия документа, подтверждающего согласие собственника имущества на предоставление соответствующих прав по договору.</w:t>
      </w:r>
    </w:p>
    <w:p w:rsidR="009466E6" w:rsidRDefault="009466E6"/>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D15173" w:rsidRDefault="00D15173" w:rsidP="0095471D">
      <w:pPr>
        <w:pStyle w:val="af0"/>
        <w:ind w:left="5387"/>
        <w:jc w:val="left"/>
        <w:rPr>
          <w:sz w:val="22"/>
          <w:szCs w:val="22"/>
        </w:rPr>
      </w:pPr>
    </w:p>
    <w:p w:rsidR="0095471D" w:rsidRDefault="0095471D" w:rsidP="0095471D">
      <w:pPr>
        <w:pStyle w:val="af0"/>
        <w:ind w:left="5387"/>
        <w:jc w:val="left"/>
        <w:rPr>
          <w:sz w:val="22"/>
          <w:szCs w:val="22"/>
        </w:rPr>
      </w:pPr>
      <w:r>
        <w:rPr>
          <w:sz w:val="22"/>
          <w:szCs w:val="22"/>
        </w:rPr>
        <w:lastRenderedPageBreak/>
        <w:t>Форма заявки на аукцион</w:t>
      </w:r>
    </w:p>
    <w:p w:rsidR="0095471D" w:rsidRDefault="0095471D" w:rsidP="0095471D">
      <w:pPr>
        <w:pStyle w:val="ae"/>
        <w:rPr>
          <w:lang w:eastAsia="ar-SA"/>
        </w:rPr>
      </w:pPr>
    </w:p>
    <w:p w:rsidR="0095471D" w:rsidRDefault="0095471D" w:rsidP="0095471D">
      <w:pPr>
        <w:pStyle w:val="af0"/>
        <w:ind w:left="5387"/>
        <w:jc w:val="left"/>
        <w:rPr>
          <w:bCs w:val="0"/>
          <w:sz w:val="22"/>
          <w:szCs w:val="22"/>
        </w:rPr>
      </w:pPr>
      <w:r>
        <w:rPr>
          <w:b w:val="0"/>
          <w:sz w:val="22"/>
          <w:szCs w:val="22"/>
        </w:rPr>
        <w:t>Организатору аукциона -государственному бюджетному учреждению здравоохранения Ставропольского края «Городская клиническая больница» города Пятигорск</w:t>
      </w:r>
    </w:p>
    <w:p w:rsidR="0095471D" w:rsidRDefault="0095471D" w:rsidP="0095471D">
      <w:pPr>
        <w:pStyle w:val="af0"/>
        <w:rPr>
          <w:bCs w:val="0"/>
          <w:sz w:val="24"/>
        </w:rPr>
      </w:pPr>
    </w:p>
    <w:p w:rsidR="0095471D" w:rsidRDefault="0095471D" w:rsidP="0095471D">
      <w:pPr>
        <w:pStyle w:val="ae"/>
        <w:rPr>
          <w:lang w:eastAsia="ar-SA"/>
        </w:rPr>
      </w:pPr>
    </w:p>
    <w:p w:rsidR="0095471D" w:rsidRDefault="0095471D" w:rsidP="0095471D">
      <w:pPr>
        <w:pStyle w:val="af0"/>
        <w:rPr>
          <w:bCs w:val="0"/>
          <w:sz w:val="24"/>
        </w:rPr>
      </w:pPr>
      <w:r>
        <w:rPr>
          <w:bCs w:val="0"/>
          <w:sz w:val="24"/>
        </w:rPr>
        <w:t>Заявка</w:t>
      </w:r>
    </w:p>
    <w:p w:rsidR="0095471D" w:rsidRDefault="0095471D" w:rsidP="0095471D">
      <w:pPr>
        <w:pStyle w:val="af0"/>
        <w:rPr>
          <w:bCs w:val="0"/>
          <w:sz w:val="24"/>
        </w:rPr>
      </w:pPr>
      <w:r>
        <w:rPr>
          <w:bCs w:val="0"/>
          <w:sz w:val="24"/>
        </w:rPr>
        <w:t>на участие в  аукционе на право заключения</w:t>
      </w:r>
    </w:p>
    <w:p w:rsidR="0095471D" w:rsidRDefault="0095471D" w:rsidP="0095471D">
      <w:pPr>
        <w:pStyle w:val="af0"/>
        <w:rPr>
          <w:bCs w:val="0"/>
          <w:sz w:val="24"/>
        </w:rPr>
      </w:pPr>
      <w:r>
        <w:rPr>
          <w:bCs w:val="0"/>
          <w:sz w:val="24"/>
        </w:rPr>
        <w:t xml:space="preserve">договора аренды </w:t>
      </w:r>
      <w:r>
        <w:rPr>
          <w:sz w:val="24"/>
        </w:rPr>
        <w:t>недвижимого имущества, находящегося в собственности Ставропольского края, закрепленного на праве оперативного управления за государственным бюджетным учреждением здравоохранения Ставропольского края «Городская клиническая больница» города Пятигорск</w:t>
      </w:r>
    </w:p>
    <w:p w:rsidR="0095471D" w:rsidRDefault="0095471D" w:rsidP="0095471D">
      <w:pPr>
        <w:jc w:val="center"/>
        <w:rPr>
          <w:rFonts w:eastAsia="Arial Unicode MS"/>
        </w:rPr>
      </w:pPr>
    </w:p>
    <w:p w:rsidR="0095471D" w:rsidRDefault="0095471D" w:rsidP="0095471D">
      <w:pPr>
        <w:jc w:val="center"/>
      </w:pPr>
      <w:r>
        <w:t>г. Пятигорск                                                                                            «___»__________20___г.</w:t>
      </w:r>
    </w:p>
    <w:p w:rsidR="0095471D" w:rsidRDefault="0095471D" w:rsidP="0095471D">
      <w:pPr>
        <w:jc w:val="both"/>
      </w:pPr>
    </w:p>
    <w:p w:rsidR="0095471D" w:rsidRDefault="0095471D" w:rsidP="0095471D">
      <w:pPr>
        <w:jc w:val="both"/>
        <w:rPr>
          <w:b/>
        </w:rPr>
      </w:pPr>
      <w:r>
        <w:rPr>
          <w:b/>
        </w:rPr>
        <w:t>Заявитель___________________________________________________________________________</w:t>
      </w:r>
    </w:p>
    <w:p w:rsidR="0095471D" w:rsidRDefault="0095471D" w:rsidP="0095471D">
      <w:pPr>
        <w:jc w:val="both"/>
        <w:rPr>
          <w:sz w:val="18"/>
          <w:szCs w:val="18"/>
        </w:rPr>
      </w:pPr>
      <w:r w:rsidRPr="0095471D">
        <w:rPr>
          <w:sz w:val="18"/>
          <w:szCs w:val="18"/>
        </w:rPr>
        <w:tab/>
      </w:r>
      <w:r>
        <w:rPr>
          <w:sz w:val="18"/>
          <w:szCs w:val="18"/>
        </w:rPr>
        <w:t xml:space="preserve">   (Ф.И.О. физического лица, наименование юридического лица, сведения об организационно-правовой форме)</w:t>
      </w:r>
    </w:p>
    <w:p w:rsidR="0095471D" w:rsidRDefault="0095471D" w:rsidP="0095471D">
      <w:pPr>
        <w:jc w:val="both"/>
      </w:pPr>
      <w:r>
        <w:t>_____________________________________________________________________________________</w:t>
      </w:r>
    </w:p>
    <w:p w:rsidR="0095471D" w:rsidRDefault="0095471D" w:rsidP="0095471D">
      <w:pPr>
        <w:jc w:val="both"/>
      </w:pPr>
      <w:r>
        <w:t>_____________________________________________________________________________________</w:t>
      </w:r>
    </w:p>
    <w:p w:rsidR="0095471D" w:rsidRDefault="0095471D" w:rsidP="0095471D">
      <w:pPr>
        <w:jc w:val="both"/>
      </w:pPr>
    </w:p>
    <w:p w:rsidR="0095471D" w:rsidRDefault="0095471D" w:rsidP="0095471D">
      <w:pPr>
        <w:jc w:val="both"/>
        <w:rPr>
          <w:b/>
        </w:rPr>
      </w:pPr>
      <w:r>
        <w:rPr>
          <w:b/>
        </w:rPr>
        <w:t>Для физического лица (в т.ч. ИП):</w:t>
      </w:r>
    </w:p>
    <w:p w:rsidR="0095471D" w:rsidRDefault="0095471D" w:rsidP="0095471D">
      <w:pPr>
        <w:jc w:val="both"/>
      </w:pPr>
      <w:r>
        <w:t>паспорт _____________  __________________</w:t>
      </w:r>
    </w:p>
    <w:p w:rsidR="0095471D" w:rsidRDefault="0095471D" w:rsidP="0095471D">
      <w:pPr>
        <w:jc w:val="both"/>
      </w:pPr>
      <w:r>
        <w:t>выдан «____»_________________г. _____________________________________________________</w:t>
      </w:r>
    </w:p>
    <w:p w:rsidR="0095471D" w:rsidRDefault="0095471D" w:rsidP="0095471D">
      <w:pPr>
        <w:jc w:val="both"/>
      </w:pPr>
      <w:r>
        <w:t>____________________________________________________________________________________</w:t>
      </w:r>
    </w:p>
    <w:p w:rsidR="0095471D" w:rsidRDefault="0095471D" w:rsidP="0095471D">
      <w:pPr>
        <w:jc w:val="both"/>
      </w:pPr>
      <w:r>
        <w:t>Место жительства:____________________________________________________________________</w:t>
      </w:r>
    </w:p>
    <w:p w:rsidR="0095471D" w:rsidRDefault="0095471D" w:rsidP="0095471D">
      <w:pPr>
        <w:jc w:val="both"/>
      </w:pPr>
      <w:r>
        <w:t>____________________________________________________________________________________</w:t>
      </w:r>
    </w:p>
    <w:p w:rsidR="0095471D" w:rsidRDefault="0095471D" w:rsidP="0095471D">
      <w:pPr>
        <w:jc w:val="both"/>
      </w:pPr>
      <w:r>
        <w:t>_____________________________________________________________________________________</w:t>
      </w:r>
    </w:p>
    <w:p w:rsidR="0095471D" w:rsidRDefault="0095471D" w:rsidP="0095471D">
      <w:pPr>
        <w:jc w:val="both"/>
      </w:pPr>
      <w:r>
        <w:t>Номер контактного телефона_________________________________________</w:t>
      </w:r>
    </w:p>
    <w:p w:rsidR="0095471D" w:rsidRDefault="0095471D" w:rsidP="0095471D">
      <w:pPr>
        <w:jc w:val="both"/>
        <w:rPr>
          <w:b/>
        </w:rPr>
      </w:pPr>
    </w:p>
    <w:p w:rsidR="0095471D" w:rsidRDefault="0095471D" w:rsidP="0095471D">
      <w:pPr>
        <w:jc w:val="both"/>
        <w:rPr>
          <w:b/>
        </w:rPr>
      </w:pPr>
      <w:r>
        <w:rPr>
          <w:b/>
        </w:rPr>
        <w:t xml:space="preserve">Для юридического лица </w:t>
      </w:r>
    </w:p>
    <w:p w:rsidR="0095471D" w:rsidRDefault="0095471D" w:rsidP="0095471D">
      <w:pPr>
        <w:jc w:val="both"/>
      </w:pPr>
      <w:r>
        <w:t>Местонахождение: ____________________________________________________________________</w:t>
      </w:r>
    </w:p>
    <w:p w:rsidR="0095471D" w:rsidRDefault="0095471D" w:rsidP="0095471D">
      <w:pPr>
        <w:jc w:val="both"/>
      </w:pPr>
      <w:r>
        <w:t>____________________________________________________________________________________</w:t>
      </w:r>
    </w:p>
    <w:p w:rsidR="0095471D" w:rsidRDefault="0095471D" w:rsidP="0095471D">
      <w:pPr>
        <w:jc w:val="both"/>
      </w:pPr>
      <w:r>
        <w:t>юридический адрес___________________________________________________________________</w:t>
      </w:r>
    </w:p>
    <w:p w:rsidR="0095471D" w:rsidRDefault="0095471D" w:rsidP="0095471D">
      <w:pPr>
        <w:jc w:val="both"/>
      </w:pPr>
      <w:r>
        <w:t>в лице ______________________________________________________________________________</w:t>
      </w:r>
    </w:p>
    <w:p w:rsidR="0095471D" w:rsidRDefault="0095471D" w:rsidP="0095471D">
      <w:pPr>
        <w:jc w:val="both"/>
      </w:pPr>
      <w:r>
        <w:t>____________________________________________________________________________________</w:t>
      </w:r>
    </w:p>
    <w:p w:rsidR="0095471D" w:rsidRDefault="0095471D" w:rsidP="0095471D">
      <w:pPr>
        <w:jc w:val="both"/>
        <w:rPr>
          <w:sz w:val="16"/>
          <w:szCs w:val="16"/>
        </w:rPr>
      </w:pPr>
      <w:r>
        <w:rPr>
          <w:sz w:val="16"/>
          <w:szCs w:val="16"/>
        </w:rPr>
        <w:tab/>
        <w:t>(должность, Ф.И.О. уполномоченного лица)</w:t>
      </w:r>
    </w:p>
    <w:p w:rsidR="0095471D" w:rsidRDefault="0095471D" w:rsidP="0095471D">
      <w:pPr>
        <w:jc w:val="both"/>
      </w:pPr>
      <w:r>
        <w:t>действующего (ей) на основании _______________________________________________________</w:t>
      </w:r>
    </w:p>
    <w:p w:rsidR="0095471D" w:rsidRDefault="0095471D" w:rsidP="0095471D">
      <w:pPr>
        <w:jc w:val="both"/>
        <w:rPr>
          <w:sz w:val="16"/>
          <w:szCs w:val="16"/>
        </w:rPr>
      </w:pPr>
      <w:r>
        <w:tab/>
      </w:r>
      <w:r>
        <w:tab/>
      </w:r>
      <w:r>
        <w:tab/>
      </w:r>
      <w:r>
        <w:tab/>
      </w:r>
      <w:r>
        <w:rPr>
          <w:sz w:val="16"/>
          <w:szCs w:val="16"/>
        </w:rPr>
        <w:t>(гражданских прав или документа, подтверждающего полномочия лица, подающего заявку)</w:t>
      </w:r>
    </w:p>
    <w:p w:rsidR="0095471D" w:rsidRDefault="0095471D" w:rsidP="0095471D">
      <w:pPr>
        <w:jc w:val="both"/>
      </w:pPr>
      <w:r>
        <w:t>номер контактного телефона_________________________________________</w:t>
      </w:r>
    </w:p>
    <w:p w:rsidR="00817619" w:rsidRDefault="0095471D" w:rsidP="0095471D">
      <w:pPr>
        <w:pStyle w:val="af0"/>
        <w:ind w:firstLine="708"/>
        <w:jc w:val="both"/>
        <w:rPr>
          <w:sz w:val="22"/>
          <w:szCs w:val="22"/>
        </w:rPr>
      </w:pPr>
      <w:r>
        <w:rPr>
          <w:sz w:val="22"/>
          <w:szCs w:val="22"/>
        </w:rPr>
        <w:t>прошу допустить к участию в аукционе</w:t>
      </w:r>
      <w:r w:rsidR="000A75B0">
        <w:rPr>
          <w:sz w:val="22"/>
          <w:szCs w:val="22"/>
        </w:rPr>
        <w:t xml:space="preserve"> </w:t>
      </w:r>
      <w:r>
        <w:rPr>
          <w:b w:val="0"/>
          <w:bCs w:val="0"/>
          <w:sz w:val="22"/>
          <w:szCs w:val="22"/>
        </w:rPr>
        <w:t xml:space="preserve">на право заключения договора аренды </w:t>
      </w:r>
      <w:r>
        <w:rPr>
          <w:b w:val="0"/>
          <w:sz w:val="22"/>
          <w:szCs w:val="22"/>
        </w:rPr>
        <w:t xml:space="preserve">недвижимого имущества, находящегося в собственности Ставропольского края, закрепленного на праве оперативного управления за государственным бюджетным учреждением здравоохранения Ставропольского края «Городская клиническая больница» города Пятигорск: </w:t>
      </w:r>
      <w:r w:rsidR="00817619" w:rsidRPr="00817619">
        <w:rPr>
          <w:sz w:val="22"/>
          <w:szCs w:val="22"/>
        </w:rPr>
        <w:t>Лот № ______</w:t>
      </w:r>
      <w:r w:rsidR="00817619">
        <w:rPr>
          <w:b w:val="0"/>
          <w:sz w:val="22"/>
          <w:szCs w:val="22"/>
        </w:rPr>
        <w:t xml:space="preserve"> - </w:t>
      </w:r>
      <w:r w:rsidR="00817619">
        <w:rPr>
          <w:sz w:val="22"/>
          <w:szCs w:val="22"/>
        </w:rPr>
        <w:t>____________________________________________________________________________________</w:t>
      </w:r>
    </w:p>
    <w:p w:rsidR="00817619" w:rsidRDefault="00817619" w:rsidP="00817619">
      <w:pPr>
        <w:pStyle w:val="ae"/>
        <w:jc w:val="both"/>
        <w:rPr>
          <w:lang w:eastAsia="ar-SA"/>
        </w:rPr>
      </w:pPr>
      <w:r>
        <w:rPr>
          <w:lang w:eastAsia="ar-SA"/>
        </w:rPr>
        <w:t>_____________________________________________________________________________</w:t>
      </w:r>
    </w:p>
    <w:p w:rsidR="0095471D" w:rsidRDefault="0095471D" w:rsidP="00817619">
      <w:pPr>
        <w:pStyle w:val="af0"/>
        <w:jc w:val="both"/>
        <w:rPr>
          <w:b w:val="0"/>
          <w:sz w:val="22"/>
          <w:szCs w:val="22"/>
        </w:rPr>
      </w:pPr>
      <w:r>
        <w:rPr>
          <w:b w:val="0"/>
          <w:sz w:val="22"/>
          <w:szCs w:val="22"/>
        </w:rPr>
        <w:t xml:space="preserve">на условиях, установленных документацией об аукционе, размещенной на официальном сайте торгов Российской Федерации </w:t>
      </w:r>
      <w:hyperlink r:id="rId10" w:history="1">
        <w:r>
          <w:rPr>
            <w:rStyle w:val="aa"/>
            <w:b w:val="0"/>
            <w:sz w:val="22"/>
            <w:szCs w:val="22"/>
            <w:lang w:val="en-US"/>
          </w:rPr>
          <w:t>www</w:t>
        </w:r>
        <w:r>
          <w:rPr>
            <w:rStyle w:val="aa"/>
            <w:b w:val="0"/>
            <w:sz w:val="22"/>
            <w:szCs w:val="22"/>
          </w:rPr>
          <w:t>.</w:t>
        </w:r>
        <w:r>
          <w:rPr>
            <w:rStyle w:val="aa"/>
            <w:b w:val="0"/>
            <w:sz w:val="22"/>
            <w:szCs w:val="22"/>
            <w:lang w:val="en-US"/>
          </w:rPr>
          <w:t>torgi</w:t>
        </w:r>
        <w:r>
          <w:rPr>
            <w:rStyle w:val="aa"/>
            <w:b w:val="0"/>
            <w:sz w:val="22"/>
            <w:szCs w:val="22"/>
          </w:rPr>
          <w:t>.</w:t>
        </w:r>
        <w:r>
          <w:rPr>
            <w:rStyle w:val="aa"/>
            <w:b w:val="0"/>
            <w:sz w:val="22"/>
            <w:szCs w:val="22"/>
            <w:lang w:val="en-US"/>
          </w:rPr>
          <w:t>gov</w:t>
        </w:r>
        <w:r>
          <w:rPr>
            <w:rStyle w:val="aa"/>
            <w:b w:val="0"/>
            <w:sz w:val="22"/>
            <w:szCs w:val="22"/>
          </w:rPr>
          <w:t>.</w:t>
        </w:r>
        <w:r>
          <w:rPr>
            <w:rStyle w:val="aa"/>
            <w:b w:val="0"/>
            <w:sz w:val="22"/>
            <w:szCs w:val="22"/>
            <w:lang w:val="en-US"/>
          </w:rPr>
          <w:t>ru</w:t>
        </w:r>
      </w:hyperlink>
      <w:r>
        <w:rPr>
          <w:b w:val="0"/>
          <w:sz w:val="22"/>
          <w:szCs w:val="22"/>
        </w:rPr>
        <w:t xml:space="preserve"> и на сайте </w:t>
      </w:r>
      <w:r>
        <w:rPr>
          <w:sz w:val="22"/>
          <w:szCs w:val="22"/>
          <w:lang w:val="en-US"/>
        </w:rPr>
        <w:t>www</w:t>
      </w:r>
      <w:r>
        <w:rPr>
          <w:sz w:val="22"/>
          <w:szCs w:val="22"/>
        </w:rPr>
        <w:t>.</w:t>
      </w:r>
      <w:r>
        <w:rPr>
          <w:sz w:val="22"/>
          <w:szCs w:val="22"/>
          <w:lang w:val="en-US"/>
        </w:rPr>
        <w:t>cgbp</w:t>
      </w:r>
      <w:r>
        <w:rPr>
          <w:sz w:val="22"/>
          <w:szCs w:val="22"/>
        </w:rPr>
        <w:t>.</w:t>
      </w:r>
      <w:r>
        <w:rPr>
          <w:sz w:val="22"/>
          <w:szCs w:val="22"/>
          <w:lang w:val="en-US"/>
        </w:rPr>
        <w:t>ru</w:t>
      </w:r>
    </w:p>
    <w:p w:rsidR="0095471D" w:rsidRDefault="0095471D" w:rsidP="0095471D">
      <w:pPr>
        <w:jc w:val="both"/>
        <w:rPr>
          <w:b/>
          <w:bCs/>
        </w:rPr>
      </w:pPr>
    </w:p>
    <w:p w:rsidR="0095471D" w:rsidRDefault="0095471D" w:rsidP="0095471D">
      <w:pPr>
        <w:pStyle w:val="3"/>
        <w:ind w:firstLine="709"/>
        <w:jc w:val="both"/>
        <w:rPr>
          <w:sz w:val="22"/>
          <w:szCs w:val="22"/>
        </w:rPr>
      </w:pPr>
      <w:r>
        <w:rPr>
          <w:sz w:val="22"/>
          <w:szCs w:val="22"/>
        </w:rPr>
        <w:t>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w:t>
      </w:r>
    </w:p>
    <w:p w:rsidR="0095471D" w:rsidRDefault="0095471D" w:rsidP="0095471D">
      <w:pPr>
        <w:ind w:firstLine="709"/>
        <w:jc w:val="both"/>
      </w:pPr>
      <w:r>
        <w:t>Настоящей заявкой подтверждаю, что на день рассмотрения заявки на участие в аукционе в отношении _________________________________________________________________________</w:t>
      </w:r>
    </w:p>
    <w:p w:rsidR="0095471D" w:rsidRDefault="0095471D" w:rsidP="0095471D">
      <w:pPr>
        <w:ind w:firstLine="709"/>
        <w:jc w:val="both"/>
        <w:rPr>
          <w:sz w:val="16"/>
          <w:szCs w:val="16"/>
        </w:rPr>
      </w:pPr>
      <w:r>
        <w:rPr>
          <w:sz w:val="16"/>
          <w:szCs w:val="16"/>
        </w:rPr>
        <w:tab/>
        <w:t xml:space="preserve">     (наименование юридического лица, индивидуального предпринимателя)</w:t>
      </w:r>
    </w:p>
    <w:p w:rsidR="0095471D" w:rsidRDefault="0095471D" w:rsidP="0095471D">
      <w:pPr>
        <w:jc w:val="both"/>
      </w:pPr>
      <w:r>
        <w:lastRenderedPageBreak/>
        <w:t>не принято решение о ликвидации заявителя (для юридического лица), решение арбитражного суда о признании банкротом и об открытии конкурсного производства заявителя,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5471D" w:rsidRDefault="0095471D" w:rsidP="0095471D">
      <w:pPr>
        <w:ind w:firstLine="709"/>
        <w:jc w:val="both"/>
        <w:rPr>
          <w:rFonts w:eastAsia="Arial Unicode MS"/>
        </w:rPr>
      </w:pPr>
      <w:r>
        <w:rPr>
          <w:rFonts w:eastAsia="Arial Unicode MS"/>
        </w:rPr>
        <w:t>Полноту и достоверность сведений, указанных в настоящей заявке и прилагаемых к ней документах, гарантируем.</w:t>
      </w:r>
    </w:p>
    <w:p w:rsidR="0095471D" w:rsidRDefault="0095471D" w:rsidP="0095471D">
      <w:pPr>
        <w:jc w:val="both"/>
        <w:rPr>
          <w:rFonts w:eastAsia="Arial Unicode MS"/>
          <w:highlight w:val="cyan"/>
        </w:rPr>
      </w:pPr>
    </w:p>
    <w:p w:rsidR="0095471D" w:rsidRDefault="0095471D" w:rsidP="0095471D">
      <w:pPr>
        <w:ind w:firstLine="851"/>
        <w:jc w:val="both"/>
      </w:pPr>
      <w:r>
        <w:t>К настоящей заявке прилагаются следующие документы:</w:t>
      </w:r>
    </w:p>
    <w:p w:rsidR="0095471D" w:rsidRDefault="0095471D" w:rsidP="0095471D">
      <w:pPr>
        <w:jc w:val="both"/>
        <w:rPr>
          <w:highlight w:val="cyan"/>
        </w:rPr>
      </w:pPr>
    </w:p>
    <w:p w:rsidR="0095471D" w:rsidRDefault="0095471D" w:rsidP="0095471D">
      <w:pPr>
        <w:ind w:firstLine="426"/>
        <w:jc w:val="both"/>
      </w:pPr>
      <w:r>
        <w:t xml:space="preserve">1) для юридических лиц - выписка из единого государственного реестра юридических лиц или нотариально заверенная копию такой выписки, полученная </w:t>
      </w:r>
      <w:r>
        <w:rPr>
          <w:b/>
        </w:rPr>
        <w:t>не ранее чем за</w:t>
      </w:r>
      <w:r w:rsidR="000A75B0">
        <w:rPr>
          <w:b/>
        </w:rPr>
        <w:t xml:space="preserve"> </w:t>
      </w:r>
      <w:r>
        <w:rPr>
          <w:b/>
        </w:rPr>
        <w:t>шесть месяцев до даты</w:t>
      </w:r>
      <w:r>
        <w:t xml:space="preserve"> размещения на официальном сайте торгов извещения о проведении аукциона. </w:t>
      </w:r>
    </w:p>
    <w:p w:rsidR="0095471D" w:rsidRDefault="0095471D" w:rsidP="0095471D">
      <w:pPr>
        <w:ind w:firstLine="426"/>
        <w:jc w:val="both"/>
      </w:pPr>
      <w:r>
        <w:t xml:space="preserve">2) для индивидуальных предпринимателей - выписка из единого государственного реестра индивидуальных предпринимателей или нотариально заверенная копию такой выписки полученная </w:t>
      </w:r>
      <w:r>
        <w:rPr>
          <w:b/>
        </w:rPr>
        <w:t>не ранее чем за шесть месяцев</w:t>
      </w:r>
      <w:r>
        <w:t xml:space="preserve"> до даты размещения на официальном сайте торгов извещения о проведении аукциона.</w:t>
      </w:r>
    </w:p>
    <w:p w:rsidR="0095471D" w:rsidRDefault="0095471D" w:rsidP="0095471D">
      <w:pPr>
        <w:ind w:firstLine="426"/>
        <w:jc w:val="both"/>
      </w:pPr>
      <w:r>
        <w:t>3) для иных физических лиц - копии документов, удостоверяющих личность.</w:t>
      </w:r>
    </w:p>
    <w:p w:rsidR="0095471D" w:rsidRDefault="0095471D" w:rsidP="0095471D">
      <w:pPr>
        <w:ind w:firstLine="426"/>
        <w:jc w:val="both"/>
      </w:pPr>
      <w:r>
        <w:t>4)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полученный не ранее чем за шесть месяцев до даты размещения на официальном сайте торгов извещения о проведении аукциона.</w:t>
      </w:r>
    </w:p>
    <w:p w:rsidR="0095471D" w:rsidRDefault="0095471D" w:rsidP="0095471D">
      <w:pPr>
        <w:ind w:firstLine="426"/>
        <w:jc w:val="both"/>
      </w:pPr>
      <w:r>
        <w:t>5) для юридических лиц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5471D" w:rsidRDefault="0095471D" w:rsidP="0095471D">
      <w:pPr>
        <w:ind w:firstLine="426"/>
        <w:jc w:val="both"/>
      </w:pPr>
      <w:r>
        <w:t>6) для юридических лиц - копии учредительных документов заявителя.</w:t>
      </w:r>
    </w:p>
    <w:p w:rsidR="0095471D" w:rsidRDefault="0095471D" w:rsidP="0095471D">
      <w:pPr>
        <w:ind w:firstLine="426"/>
        <w:jc w:val="both"/>
      </w:pPr>
      <w:r>
        <w:t>7) для юридических лиц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5471D" w:rsidRDefault="0095471D" w:rsidP="0095471D">
      <w:pPr>
        <w:ind w:firstLine="426"/>
        <w:jc w:val="both"/>
      </w:pPr>
      <w:r>
        <w:t>8) банковские реквизиты, подлежащие включению в договор аренды.</w:t>
      </w:r>
    </w:p>
    <w:p w:rsidR="0095471D" w:rsidRDefault="0095471D" w:rsidP="0095471D">
      <w:pPr>
        <w:jc w:val="both"/>
      </w:pPr>
    </w:p>
    <w:p w:rsidR="0095471D" w:rsidRDefault="0095471D" w:rsidP="0095471D">
      <w:pPr>
        <w:jc w:val="both"/>
      </w:pPr>
    </w:p>
    <w:p w:rsidR="0095471D" w:rsidRDefault="0095471D" w:rsidP="0095471D">
      <w:pPr>
        <w:jc w:val="both"/>
        <w:rPr>
          <w:rFonts w:eastAsia="Arial Unicode MS"/>
        </w:rPr>
      </w:pPr>
      <w:r>
        <w:rPr>
          <w:rFonts w:eastAsia="Arial Unicode MS"/>
        </w:rPr>
        <w:t>Подпись Заявителя (его полномочного представителя)</w:t>
      </w:r>
    </w:p>
    <w:p w:rsidR="0095471D" w:rsidRDefault="0095471D" w:rsidP="0095471D">
      <w:pPr>
        <w:jc w:val="both"/>
        <w:rPr>
          <w:rFonts w:eastAsia="Arial Unicode MS"/>
        </w:rPr>
      </w:pPr>
      <w:r>
        <w:rPr>
          <w:rFonts w:eastAsia="Arial Unicode MS"/>
        </w:rPr>
        <w:t>____________________________________________________________________________________</w:t>
      </w:r>
    </w:p>
    <w:p w:rsidR="0095471D" w:rsidRDefault="0095471D" w:rsidP="0095471D">
      <w:pPr>
        <w:jc w:val="both"/>
        <w:rPr>
          <w:rFonts w:eastAsia="Arial Unicode MS"/>
        </w:rPr>
      </w:pPr>
      <w:r>
        <w:rPr>
          <w:rFonts w:eastAsia="Arial Unicode MS"/>
        </w:rPr>
        <w:t>«____»___________201__г.</w:t>
      </w: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r>
        <w:rPr>
          <w:rFonts w:eastAsia="Arial Unicode MS"/>
        </w:rPr>
        <w:t>Регистрационный номер заявки № _____.</w:t>
      </w:r>
    </w:p>
    <w:p w:rsidR="0095471D" w:rsidRDefault="0095471D" w:rsidP="0095471D">
      <w:pPr>
        <w:jc w:val="both"/>
        <w:rPr>
          <w:rFonts w:eastAsia="Arial Unicode MS"/>
        </w:rPr>
      </w:pPr>
    </w:p>
    <w:p w:rsidR="0095471D" w:rsidRDefault="0095471D" w:rsidP="0095471D">
      <w:pPr>
        <w:pStyle w:val="a5"/>
        <w:ind w:firstLine="0"/>
        <w:rPr>
          <w:spacing w:val="-6"/>
          <w:sz w:val="22"/>
        </w:rPr>
      </w:pPr>
      <w:r>
        <w:rPr>
          <w:spacing w:val="-1"/>
          <w:sz w:val="22"/>
        </w:rPr>
        <w:t>Заявка принята:</w:t>
      </w:r>
      <w:r>
        <w:rPr>
          <w:spacing w:val="-4"/>
          <w:sz w:val="22"/>
        </w:rPr>
        <w:t xml:space="preserve">« ____ »_____________ 201__  г. _____ </w:t>
      </w:r>
      <w:r>
        <w:rPr>
          <w:spacing w:val="-7"/>
          <w:sz w:val="22"/>
        </w:rPr>
        <w:t>час._____</w:t>
      </w:r>
      <w:r>
        <w:rPr>
          <w:spacing w:val="-6"/>
          <w:sz w:val="22"/>
        </w:rPr>
        <w:t>мин.</w:t>
      </w:r>
    </w:p>
    <w:p w:rsidR="00817619" w:rsidRDefault="00817619" w:rsidP="0095471D">
      <w:pPr>
        <w:pStyle w:val="a5"/>
        <w:ind w:firstLine="0"/>
        <w:rPr>
          <w:spacing w:val="-6"/>
          <w:sz w:val="22"/>
        </w:rPr>
      </w:pPr>
    </w:p>
    <w:p w:rsidR="0095471D" w:rsidRDefault="0095471D" w:rsidP="0095471D">
      <w:pPr>
        <w:pStyle w:val="a5"/>
        <w:ind w:firstLine="0"/>
        <w:rPr>
          <w:spacing w:val="-6"/>
          <w:sz w:val="22"/>
        </w:rPr>
      </w:pPr>
      <w:r>
        <w:rPr>
          <w:spacing w:val="-6"/>
          <w:sz w:val="22"/>
        </w:rPr>
        <w:t>____________________________________________________________</w:t>
      </w:r>
    </w:p>
    <w:p w:rsidR="0095471D" w:rsidRDefault="0095471D" w:rsidP="0095471D">
      <w:pPr>
        <w:pStyle w:val="a5"/>
        <w:ind w:firstLine="0"/>
        <w:rPr>
          <w:i/>
          <w:sz w:val="16"/>
          <w:szCs w:val="16"/>
        </w:rPr>
      </w:pPr>
      <w:r>
        <w:rPr>
          <w:i/>
          <w:sz w:val="16"/>
          <w:szCs w:val="16"/>
        </w:rPr>
        <w:t xml:space="preserve">                                    (ФИО, должность и подпись лица, регистрирующего заявку)</w:t>
      </w: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pStyle w:val="af0"/>
        <w:ind w:left="5387"/>
        <w:jc w:val="left"/>
        <w:rPr>
          <w:sz w:val="22"/>
          <w:szCs w:val="22"/>
        </w:rPr>
      </w:pPr>
      <w:r>
        <w:rPr>
          <w:sz w:val="22"/>
          <w:szCs w:val="22"/>
        </w:rPr>
        <w:lastRenderedPageBreak/>
        <w:t>Форма запроса на разъяснение документации об аукционе</w:t>
      </w:r>
    </w:p>
    <w:p w:rsidR="0095471D" w:rsidRDefault="0095471D" w:rsidP="0095471D">
      <w:pPr>
        <w:pStyle w:val="ae"/>
        <w:rPr>
          <w:lang w:eastAsia="ar-SA"/>
        </w:rPr>
      </w:pPr>
    </w:p>
    <w:p w:rsidR="0095471D" w:rsidRDefault="0095471D" w:rsidP="0095471D">
      <w:pPr>
        <w:pStyle w:val="af0"/>
        <w:ind w:left="5387"/>
        <w:jc w:val="left"/>
        <w:rPr>
          <w:bCs w:val="0"/>
          <w:sz w:val="22"/>
          <w:szCs w:val="22"/>
        </w:rPr>
      </w:pPr>
      <w:r>
        <w:rPr>
          <w:b w:val="0"/>
          <w:sz w:val="22"/>
          <w:szCs w:val="22"/>
        </w:rPr>
        <w:t>Организатору аукциона -государственному бюджетному учреждению здравоохранения Ставропольского края «Городская клиническая больница» города Пятигорск</w:t>
      </w:r>
    </w:p>
    <w:p w:rsidR="0095471D" w:rsidRDefault="0095471D" w:rsidP="0095471D">
      <w:pPr>
        <w:ind w:left="5580"/>
        <w:rPr>
          <w:b/>
        </w:rPr>
      </w:pPr>
    </w:p>
    <w:p w:rsidR="0095471D" w:rsidRDefault="0095471D" w:rsidP="0095471D">
      <w:pPr>
        <w:ind w:left="5580"/>
        <w:rPr>
          <w:b/>
        </w:rPr>
      </w:pPr>
    </w:p>
    <w:p w:rsidR="0095471D" w:rsidRDefault="0095471D" w:rsidP="0095471D">
      <w:pPr>
        <w:jc w:val="center"/>
        <w:rPr>
          <w:b/>
          <w:sz w:val="24"/>
          <w:szCs w:val="24"/>
        </w:rPr>
      </w:pPr>
      <w:r>
        <w:rPr>
          <w:b/>
          <w:sz w:val="24"/>
          <w:szCs w:val="24"/>
        </w:rPr>
        <w:t>Запрос на разъяснение аукционной документации</w:t>
      </w:r>
      <w:r>
        <w:rPr>
          <w:b/>
          <w:sz w:val="24"/>
          <w:szCs w:val="24"/>
        </w:rPr>
        <w:br/>
        <w:t>открытого аукциона на право заключения договора аренды недвижимого имущества</w:t>
      </w:r>
    </w:p>
    <w:p w:rsidR="0095471D" w:rsidRDefault="0095471D" w:rsidP="0095471D">
      <w:pPr>
        <w:pStyle w:val="7"/>
        <w:rPr>
          <w:i/>
          <w:sz w:val="22"/>
        </w:rPr>
      </w:pPr>
    </w:p>
    <w:p w:rsidR="0095471D" w:rsidRDefault="0095471D" w:rsidP="0095471D"/>
    <w:p w:rsidR="0095471D" w:rsidRDefault="0095471D" w:rsidP="0095471D">
      <w:pPr>
        <w:spacing w:line="20" w:lineRule="atLeast"/>
        <w:jc w:val="both"/>
        <w:rPr>
          <w:b/>
        </w:rPr>
      </w:pPr>
      <w:r>
        <w:rPr>
          <w:b/>
        </w:rPr>
        <w:t>____________________________________________________________________________________</w:t>
      </w:r>
    </w:p>
    <w:p w:rsidR="0095471D" w:rsidRDefault="0095471D" w:rsidP="0095471D">
      <w:pPr>
        <w:spacing w:line="20" w:lineRule="atLeast"/>
        <w:jc w:val="center"/>
        <w:rPr>
          <w:b/>
          <w:i/>
          <w:u w:val="single"/>
          <w:vertAlign w:val="superscript"/>
        </w:rPr>
      </w:pPr>
      <w:r>
        <w:rPr>
          <w:b/>
          <w:i/>
          <w:vertAlign w:val="superscript"/>
        </w:rPr>
        <w:t>(указать предмет договора аренды по лоту)</w:t>
      </w:r>
    </w:p>
    <w:p w:rsidR="0095471D" w:rsidRDefault="0095471D" w:rsidP="0095471D">
      <w:pPr>
        <w:spacing w:after="160"/>
        <w:ind w:firstLine="567"/>
        <w:jc w:val="both"/>
      </w:pPr>
      <w:r>
        <w:t>Прошу Вас разъяснить следующие положения аукционной документации: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33"/>
        <w:gridCol w:w="5040"/>
      </w:tblGrid>
      <w:tr w:rsidR="0095471D" w:rsidTr="0095471D">
        <w:trPr>
          <w:cantSplit/>
        </w:trPr>
        <w:tc>
          <w:tcPr>
            <w:tcW w:w="567" w:type="dxa"/>
            <w:tcBorders>
              <w:top w:val="single" w:sz="4" w:space="0" w:color="auto"/>
              <w:left w:val="single" w:sz="4" w:space="0" w:color="auto"/>
              <w:bottom w:val="single" w:sz="4" w:space="0" w:color="auto"/>
              <w:right w:val="single" w:sz="4" w:space="0" w:color="auto"/>
            </w:tcBorders>
            <w:hideMark/>
          </w:tcPr>
          <w:p w:rsidR="0095471D" w:rsidRDefault="0095471D">
            <w:pPr>
              <w:jc w:val="center"/>
            </w:pPr>
            <w:r>
              <w:t>№</w:t>
            </w:r>
          </w:p>
          <w:p w:rsidR="0095471D" w:rsidRDefault="0095471D">
            <w:pPr>
              <w:jc w:val="center"/>
            </w:pPr>
            <w:r>
              <w:t>п/п</w:t>
            </w:r>
          </w:p>
        </w:tc>
        <w:tc>
          <w:tcPr>
            <w:tcW w:w="3933" w:type="dxa"/>
            <w:tcBorders>
              <w:top w:val="single" w:sz="4" w:space="0" w:color="auto"/>
              <w:left w:val="single" w:sz="4" w:space="0" w:color="auto"/>
              <w:bottom w:val="single" w:sz="4" w:space="0" w:color="auto"/>
              <w:right w:val="single" w:sz="4" w:space="0" w:color="auto"/>
            </w:tcBorders>
            <w:hideMark/>
          </w:tcPr>
          <w:p w:rsidR="0095471D" w:rsidRDefault="0095471D">
            <w:pPr>
              <w:jc w:val="center"/>
            </w:pPr>
            <w:r>
              <w:t>Ссылка на пункт аукционной документации, положения которого следует разъяснить</w:t>
            </w:r>
          </w:p>
        </w:tc>
        <w:tc>
          <w:tcPr>
            <w:tcW w:w="5040" w:type="dxa"/>
            <w:tcBorders>
              <w:top w:val="single" w:sz="4" w:space="0" w:color="auto"/>
              <w:left w:val="single" w:sz="4" w:space="0" w:color="auto"/>
              <w:bottom w:val="single" w:sz="4" w:space="0" w:color="auto"/>
              <w:right w:val="single" w:sz="4" w:space="0" w:color="auto"/>
            </w:tcBorders>
            <w:hideMark/>
          </w:tcPr>
          <w:p w:rsidR="0095471D" w:rsidRDefault="0095471D">
            <w:pPr>
              <w:jc w:val="center"/>
            </w:pPr>
            <w:r>
              <w:t xml:space="preserve">Содержание запроса на разъяснение положений аукционной документации </w:t>
            </w:r>
          </w:p>
        </w:tc>
      </w:tr>
      <w:tr w:rsidR="0095471D" w:rsidTr="0095471D">
        <w:tc>
          <w:tcPr>
            <w:tcW w:w="567" w:type="dxa"/>
            <w:tcBorders>
              <w:top w:val="single" w:sz="4" w:space="0" w:color="auto"/>
              <w:left w:val="single" w:sz="4" w:space="0" w:color="auto"/>
              <w:bottom w:val="single" w:sz="4" w:space="0" w:color="auto"/>
              <w:right w:val="single" w:sz="4" w:space="0" w:color="auto"/>
            </w:tcBorders>
            <w:hideMark/>
          </w:tcPr>
          <w:p w:rsidR="0095471D" w:rsidRDefault="0095471D">
            <w:pPr>
              <w:jc w:val="both"/>
            </w:pPr>
            <w:r>
              <w:t>1.</w:t>
            </w:r>
          </w:p>
        </w:tc>
        <w:tc>
          <w:tcPr>
            <w:tcW w:w="3933" w:type="dxa"/>
            <w:tcBorders>
              <w:top w:val="single" w:sz="4" w:space="0" w:color="auto"/>
              <w:left w:val="single" w:sz="4" w:space="0" w:color="auto"/>
              <w:bottom w:val="single" w:sz="4" w:space="0" w:color="auto"/>
              <w:right w:val="single" w:sz="4" w:space="0" w:color="auto"/>
            </w:tcBorders>
          </w:tcPr>
          <w:p w:rsidR="0095471D" w:rsidRDefault="0095471D">
            <w:pPr>
              <w:jc w:val="both"/>
            </w:pPr>
          </w:p>
        </w:tc>
        <w:tc>
          <w:tcPr>
            <w:tcW w:w="5040" w:type="dxa"/>
            <w:tcBorders>
              <w:top w:val="single" w:sz="4" w:space="0" w:color="auto"/>
              <w:left w:val="single" w:sz="4" w:space="0" w:color="auto"/>
              <w:bottom w:val="single" w:sz="4" w:space="0" w:color="auto"/>
              <w:right w:val="single" w:sz="4" w:space="0" w:color="auto"/>
            </w:tcBorders>
          </w:tcPr>
          <w:p w:rsidR="0095471D" w:rsidRDefault="0095471D">
            <w:pPr>
              <w:jc w:val="both"/>
            </w:pPr>
          </w:p>
        </w:tc>
      </w:tr>
    </w:tbl>
    <w:p w:rsidR="0055561C" w:rsidRDefault="0055561C" w:rsidP="0095471D">
      <w:pPr>
        <w:spacing w:line="360" w:lineRule="auto"/>
        <w:ind w:firstLine="567"/>
      </w:pPr>
    </w:p>
    <w:p w:rsidR="0095471D" w:rsidRDefault="0095471D" w:rsidP="0095471D">
      <w:pPr>
        <w:spacing w:line="360" w:lineRule="auto"/>
        <w:ind w:firstLine="567"/>
      </w:pPr>
      <w:r>
        <w:t>Ответ на запрос прошу направить в организацию по адресу: ________________________________________________________________________________________________________________________________________________________________________</w:t>
      </w:r>
    </w:p>
    <w:p w:rsidR="0095471D" w:rsidRDefault="0095471D" w:rsidP="0095471D">
      <w:pPr>
        <w:jc w:val="center"/>
      </w:pPr>
      <w:r>
        <w:t>(почтовый адрес организации, направившей запрос)</w:t>
      </w:r>
    </w:p>
    <w:p w:rsidR="0095471D" w:rsidRDefault="0095471D" w:rsidP="0095471D">
      <w:pPr>
        <w:jc w:val="center"/>
      </w:pPr>
    </w:p>
    <w:p w:rsidR="0095471D" w:rsidRDefault="0095471D" w:rsidP="0095471D">
      <w:r>
        <w:t>Дополнительная контактная информация:</w:t>
      </w:r>
    </w:p>
    <w:p w:rsidR="0095471D" w:rsidRDefault="0095471D" w:rsidP="0095471D">
      <w:r>
        <w:t>Факс (с указанием кода города): ________________________________________________________</w:t>
      </w:r>
    </w:p>
    <w:p w:rsidR="0095471D" w:rsidRDefault="0095471D" w:rsidP="0095471D">
      <w:pPr>
        <w:pStyle w:val="a5"/>
        <w:rPr>
          <w:sz w:val="22"/>
        </w:rPr>
      </w:pPr>
    </w:p>
    <w:p w:rsidR="0095471D" w:rsidRDefault="0095471D" w:rsidP="0095471D">
      <w:pPr>
        <w:pStyle w:val="a5"/>
        <w:ind w:firstLine="0"/>
        <w:rPr>
          <w:sz w:val="22"/>
        </w:rPr>
      </w:pPr>
      <w:r>
        <w:rPr>
          <w:sz w:val="22"/>
        </w:rPr>
        <w:t>Адрес электронной почты:______________________________________________________</w:t>
      </w:r>
    </w:p>
    <w:p w:rsidR="0095471D" w:rsidRDefault="0095471D" w:rsidP="0095471D"/>
    <w:p w:rsidR="0095471D" w:rsidRDefault="0095471D" w:rsidP="0095471D"/>
    <w:p w:rsidR="0095471D" w:rsidRDefault="0095471D" w:rsidP="0095471D">
      <w:pPr>
        <w:pStyle w:val="a5"/>
        <w:ind w:firstLine="0"/>
        <w:jc w:val="left"/>
      </w:pPr>
      <w:r>
        <w:t>________________________                   _________________              _______________________</w:t>
      </w:r>
    </w:p>
    <w:p w:rsidR="0095471D" w:rsidRDefault="0095471D" w:rsidP="0095471D">
      <w:pPr>
        <w:pStyle w:val="a5"/>
        <w:ind w:firstLine="0"/>
        <w:jc w:val="left"/>
        <w:rPr>
          <w:i/>
          <w:sz w:val="20"/>
          <w:szCs w:val="20"/>
        </w:rPr>
      </w:pPr>
      <w:r>
        <w:rPr>
          <w:i/>
          <w:sz w:val="20"/>
          <w:szCs w:val="20"/>
        </w:rPr>
        <w:t xml:space="preserve">      Должность руководителя                                          Подпись                                                         Ф.И.О. </w:t>
      </w:r>
    </w:p>
    <w:p w:rsidR="0095471D" w:rsidRDefault="0095471D" w:rsidP="0095471D">
      <w:pPr>
        <w:pStyle w:val="a5"/>
        <w:ind w:firstLine="0"/>
        <w:jc w:val="left"/>
      </w:pPr>
    </w:p>
    <w:p w:rsidR="0095471D" w:rsidRDefault="0095471D" w:rsidP="0095471D">
      <w:pPr>
        <w:pStyle w:val="a5"/>
        <w:ind w:firstLine="0"/>
        <w:jc w:val="left"/>
      </w:pPr>
      <w:r>
        <w:t xml:space="preserve">                     М.П.</w:t>
      </w:r>
    </w:p>
    <w:p w:rsidR="0095471D" w:rsidRDefault="0095471D" w:rsidP="0095471D">
      <w:pPr>
        <w:pStyle w:val="af0"/>
        <w:ind w:left="5387"/>
        <w:jc w:val="left"/>
        <w:rPr>
          <w:sz w:val="22"/>
          <w:szCs w:val="22"/>
        </w:rPr>
      </w:pPr>
      <w:r>
        <w:rPr>
          <w:b w:val="0"/>
          <w:bCs w:val="0"/>
        </w:rPr>
        <w:br w:type="page"/>
      </w:r>
      <w:r>
        <w:rPr>
          <w:sz w:val="22"/>
          <w:szCs w:val="22"/>
        </w:rPr>
        <w:lastRenderedPageBreak/>
        <w:t>Форма отзыва заявки на участие в аукционе</w:t>
      </w:r>
    </w:p>
    <w:p w:rsidR="0095471D" w:rsidRDefault="0095471D" w:rsidP="0095471D">
      <w:pPr>
        <w:pStyle w:val="ae"/>
        <w:rPr>
          <w:lang w:eastAsia="ar-SA"/>
        </w:rPr>
      </w:pPr>
    </w:p>
    <w:p w:rsidR="0095471D" w:rsidRDefault="0095471D" w:rsidP="0095471D">
      <w:pPr>
        <w:pStyle w:val="af0"/>
        <w:ind w:left="5387"/>
        <w:jc w:val="left"/>
        <w:rPr>
          <w:bCs w:val="0"/>
          <w:sz w:val="22"/>
          <w:szCs w:val="22"/>
        </w:rPr>
      </w:pPr>
      <w:r>
        <w:rPr>
          <w:b w:val="0"/>
          <w:sz w:val="22"/>
          <w:szCs w:val="22"/>
        </w:rPr>
        <w:t>Организатору аукциона -государственному бюджетному учреждению здравоохранения Ставропольского края «Городская клиническая больница» города Пятигорск</w:t>
      </w: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pStyle w:val="3"/>
        <w:jc w:val="center"/>
        <w:rPr>
          <w:b/>
          <w:sz w:val="24"/>
          <w:szCs w:val="24"/>
        </w:rPr>
      </w:pPr>
      <w:r>
        <w:rPr>
          <w:b/>
          <w:sz w:val="24"/>
          <w:szCs w:val="24"/>
        </w:rPr>
        <w:t xml:space="preserve">Отзыв заявки на участие в открытом аукционе </w:t>
      </w:r>
    </w:p>
    <w:p w:rsidR="0095471D" w:rsidRDefault="0095471D" w:rsidP="0095471D">
      <w:pPr>
        <w:pStyle w:val="11"/>
        <w:spacing w:line="218" w:lineRule="auto"/>
        <w:ind w:left="40" w:firstLine="0"/>
        <w:jc w:val="center"/>
        <w:rPr>
          <w:b/>
          <w:sz w:val="20"/>
        </w:rPr>
      </w:pPr>
    </w:p>
    <w:p w:rsidR="0095471D" w:rsidRPr="005279F6" w:rsidRDefault="0095471D" w:rsidP="0095471D">
      <w:pPr>
        <w:pStyle w:val="11"/>
        <w:spacing w:line="218" w:lineRule="auto"/>
        <w:ind w:left="40" w:firstLine="680"/>
        <w:rPr>
          <w:sz w:val="22"/>
          <w:szCs w:val="22"/>
        </w:rPr>
      </w:pPr>
      <w:r w:rsidRPr="005279F6">
        <w:rPr>
          <w:sz w:val="22"/>
          <w:szCs w:val="22"/>
        </w:rPr>
        <w:t xml:space="preserve">Настоящим, извещаю Вас об отзыве заявки </w:t>
      </w:r>
      <w:r w:rsidR="0055561C" w:rsidRPr="005279F6">
        <w:rPr>
          <w:sz w:val="22"/>
          <w:szCs w:val="22"/>
        </w:rPr>
        <w:t>___</w:t>
      </w:r>
      <w:r w:rsidRPr="005279F6">
        <w:rPr>
          <w:sz w:val="22"/>
          <w:szCs w:val="22"/>
        </w:rPr>
        <w:t>________________</w:t>
      </w:r>
      <w:r w:rsidR="005279F6">
        <w:rPr>
          <w:sz w:val="22"/>
          <w:szCs w:val="22"/>
        </w:rPr>
        <w:t>______</w:t>
      </w:r>
      <w:r w:rsidRPr="005279F6">
        <w:rPr>
          <w:sz w:val="22"/>
          <w:szCs w:val="22"/>
        </w:rPr>
        <w:t>_______________</w:t>
      </w:r>
    </w:p>
    <w:p w:rsidR="0095471D" w:rsidRDefault="0095471D" w:rsidP="005279F6">
      <w:pPr>
        <w:pStyle w:val="11"/>
        <w:spacing w:line="218" w:lineRule="auto"/>
        <w:ind w:left="4248" w:firstLine="708"/>
        <w:rPr>
          <w:sz w:val="18"/>
          <w:szCs w:val="18"/>
        </w:rPr>
      </w:pPr>
      <w:r w:rsidRPr="005279F6">
        <w:rPr>
          <w:sz w:val="18"/>
          <w:szCs w:val="18"/>
        </w:rPr>
        <w:t>(полное наименование участника размещения заказа)</w:t>
      </w:r>
    </w:p>
    <w:p w:rsidR="005279F6" w:rsidRPr="005279F6" w:rsidRDefault="005279F6" w:rsidP="005279F6">
      <w:pPr>
        <w:pStyle w:val="11"/>
        <w:spacing w:line="218" w:lineRule="auto"/>
        <w:ind w:left="4248" w:firstLine="708"/>
        <w:rPr>
          <w:sz w:val="18"/>
          <w:szCs w:val="18"/>
        </w:rPr>
      </w:pPr>
    </w:p>
    <w:p w:rsidR="0095471D" w:rsidRDefault="0095471D" w:rsidP="0095471D">
      <w:pPr>
        <w:pStyle w:val="11"/>
        <w:spacing w:line="218" w:lineRule="auto"/>
        <w:ind w:left="40" w:firstLine="0"/>
        <w:rPr>
          <w:sz w:val="22"/>
          <w:szCs w:val="22"/>
        </w:rPr>
      </w:pPr>
      <w:r w:rsidRPr="005279F6">
        <w:rPr>
          <w:sz w:val="22"/>
          <w:szCs w:val="22"/>
        </w:rPr>
        <w:t>на участие в открытом аукционе на право заключить договор аренды недвижимого имущества ___________________________________</w:t>
      </w:r>
      <w:r w:rsidR="0055561C" w:rsidRPr="005279F6">
        <w:rPr>
          <w:sz w:val="22"/>
          <w:szCs w:val="22"/>
        </w:rPr>
        <w:t>_</w:t>
      </w:r>
      <w:r w:rsidRPr="005279F6">
        <w:rPr>
          <w:sz w:val="22"/>
          <w:szCs w:val="22"/>
        </w:rPr>
        <w:t>_______________________________</w:t>
      </w:r>
      <w:r w:rsidR="005279F6">
        <w:rPr>
          <w:sz w:val="22"/>
          <w:szCs w:val="22"/>
        </w:rPr>
        <w:t>_________________</w:t>
      </w:r>
    </w:p>
    <w:p w:rsidR="005279F6" w:rsidRPr="005279F6" w:rsidRDefault="005279F6" w:rsidP="0095471D">
      <w:pPr>
        <w:pStyle w:val="11"/>
        <w:spacing w:line="218" w:lineRule="auto"/>
        <w:ind w:left="40" w:firstLine="0"/>
        <w:rPr>
          <w:sz w:val="22"/>
          <w:szCs w:val="22"/>
        </w:rPr>
      </w:pPr>
      <w:bookmarkStart w:id="0" w:name="_GoBack"/>
      <w:bookmarkEnd w:id="0"/>
    </w:p>
    <w:p w:rsidR="0095471D" w:rsidRDefault="0095471D" w:rsidP="005279F6">
      <w:pPr>
        <w:pStyle w:val="11"/>
        <w:spacing w:line="218" w:lineRule="auto"/>
        <w:ind w:left="40" w:firstLine="669"/>
        <w:rPr>
          <w:szCs w:val="24"/>
        </w:rPr>
      </w:pPr>
      <w:r w:rsidRPr="005279F6">
        <w:rPr>
          <w:sz w:val="22"/>
          <w:szCs w:val="22"/>
        </w:rPr>
        <w:t xml:space="preserve">Заявку на участие в открытом аукционе, зарегистрированную в журнале регистрации заявок за № ____ от ___________201__г. прошу передать уполномоченному представителю </w:t>
      </w:r>
      <w:r>
        <w:rPr>
          <w:szCs w:val="24"/>
        </w:rPr>
        <w:t>_____________________________________________________________________________</w:t>
      </w:r>
    </w:p>
    <w:p w:rsidR="0095471D" w:rsidRDefault="0095471D" w:rsidP="0095471D">
      <w:pPr>
        <w:pStyle w:val="11"/>
        <w:spacing w:line="218" w:lineRule="auto"/>
        <w:ind w:left="40" w:firstLine="0"/>
        <w:jc w:val="center"/>
        <w:rPr>
          <w:sz w:val="18"/>
          <w:szCs w:val="18"/>
        </w:rPr>
      </w:pPr>
      <w:r>
        <w:rPr>
          <w:sz w:val="18"/>
          <w:szCs w:val="18"/>
        </w:rPr>
        <w:t>(полное наименование участника размещения заказа)</w:t>
      </w:r>
    </w:p>
    <w:p w:rsidR="0095471D" w:rsidRDefault="0095471D" w:rsidP="0095471D">
      <w:pPr>
        <w:pStyle w:val="11"/>
        <w:spacing w:line="218" w:lineRule="auto"/>
        <w:ind w:left="40" w:firstLine="0"/>
        <w:rPr>
          <w:sz w:val="20"/>
        </w:rPr>
      </w:pPr>
      <w:r>
        <w:rPr>
          <w:sz w:val="20"/>
        </w:rPr>
        <w:t>_____________________________________________________________________________________________</w:t>
      </w:r>
    </w:p>
    <w:p w:rsidR="0095471D" w:rsidRDefault="0095471D" w:rsidP="0095471D">
      <w:pPr>
        <w:pStyle w:val="11"/>
        <w:spacing w:line="218" w:lineRule="auto"/>
        <w:ind w:left="40" w:firstLine="0"/>
        <w:jc w:val="center"/>
        <w:rPr>
          <w:sz w:val="18"/>
          <w:szCs w:val="18"/>
        </w:rPr>
      </w:pPr>
      <w:r>
        <w:rPr>
          <w:sz w:val="18"/>
          <w:szCs w:val="18"/>
        </w:rPr>
        <w:t>(должность, ФИО уполномоченного представителя)</w:t>
      </w:r>
    </w:p>
    <w:p w:rsidR="0095471D" w:rsidRDefault="0095471D" w:rsidP="0095471D">
      <w:pPr>
        <w:jc w:val="both"/>
        <w:rPr>
          <w:b/>
          <w:caps/>
        </w:rPr>
      </w:pPr>
    </w:p>
    <w:p w:rsidR="0095471D" w:rsidRDefault="0095471D" w:rsidP="0095471D">
      <w:pPr>
        <w:jc w:val="both"/>
        <w:rPr>
          <w:b/>
          <w:caps/>
        </w:rPr>
      </w:pPr>
    </w:p>
    <w:p w:rsidR="0095471D" w:rsidRDefault="0095471D" w:rsidP="0095471D">
      <w:pPr>
        <w:pStyle w:val="a5"/>
        <w:ind w:firstLine="0"/>
        <w:jc w:val="left"/>
      </w:pPr>
      <w:r>
        <w:t>________________________                   _________________              _______________________</w:t>
      </w:r>
    </w:p>
    <w:p w:rsidR="0095471D" w:rsidRDefault="0095471D" w:rsidP="0095471D">
      <w:pPr>
        <w:pStyle w:val="a5"/>
        <w:ind w:firstLine="0"/>
        <w:jc w:val="left"/>
        <w:rPr>
          <w:i/>
          <w:sz w:val="20"/>
          <w:szCs w:val="20"/>
        </w:rPr>
      </w:pPr>
      <w:r>
        <w:rPr>
          <w:i/>
          <w:sz w:val="20"/>
          <w:szCs w:val="20"/>
        </w:rPr>
        <w:t xml:space="preserve">      Должность руководителя                                          Подпись                                                         Ф.И.О. </w:t>
      </w:r>
    </w:p>
    <w:p w:rsidR="0095471D" w:rsidRDefault="0095471D" w:rsidP="0095471D">
      <w:pPr>
        <w:pStyle w:val="a5"/>
        <w:ind w:firstLine="0"/>
        <w:jc w:val="left"/>
      </w:pPr>
    </w:p>
    <w:p w:rsidR="0095471D" w:rsidRDefault="0095471D" w:rsidP="0095471D">
      <w:pPr>
        <w:pStyle w:val="a5"/>
        <w:ind w:firstLine="0"/>
        <w:jc w:val="left"/>
      </w:pPr>
      <w:r>
        <w:t xml:space="preserve">                     М.П.</w:t>
      </w:r>
    </w:p>
    <w:p w:rsidR="0095471D" w:rsidRDefault="0095471D" w:rsidP="0095471D">
      <w:pPr>
        <w:jc w:val="both"/>
        <w:rPr>
          <w:b/>
          <w:caps/>
        </w:rPr>
      </w:pPr>
    </w:p>
    <w:p w:rsidR="0095471D" w:rsidRDefault="0095471D" w:rsidP="0095471D">
      <w:pPr>
        <w:jc w:val="both"/>
        <w:rPr>
          <w:b/>
          <w:caps/>
        </w:rPr>
      </w:pPr>
    </w:p>
    <w:p w:rsidR="0095471D" w:rsidRDefault="0095471D" w:rsidP="0095471D">
      <w:pPr>
        <w:widowControl w:val="0"/>
        <w:ind w:right="-1"/>
        <w:jc w:val="center"/>
        <w:rPr>
          <w:b/>
          <w:snapToGrid w:val="0"/>
          <w:sz w:val="20"/>
          <w:szCs w:val="20"/>
        </w:rPr>
      </w:pPr>
    </w:p>
    <w:p w:rsidR="0095471D" w:rsidRDefault="0095471D" w:rsidP="0095471D">
      <w:pPr>
        <w:pStyle w:val="a5"/>
        <w:ind w:firstLine="709"/>
        <w:rPr>
          <w:sz w:val="20"/>
          <w:szCs w:val="20"/>
        </w:rPr>
      </w:pPr>
    </w:p>
    <w:p w:rsidR="0095471D" w:rsidRDefault="0095471D" w:rsidP="0095471D">
      <w:pPr>
        <w:pStyle w:val="ConsPlusNormal"/>
        <w:ind w:firstLine="0"/>
        <w:jc w:val="both"/>
        <w:rPr>
          <w:rFonts w:ascii="Times New Roman" w:hAnsi="Times New Roman"/>
          <w:sz w:val="20"/>
          <w:szCs w:val="20"/>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Pr="0095471D" w:rsidRDefault="0095471D" w:rsidP="0095471D">
      <w:pPr>
        <w:pStyle w:val="2"/>
        <w:ind w:left="6804"/>
        <w:rPr>
          <w:rFonts w:ascii="Times New Roman" w:eastAsia="Times New Roman" w:hAnsi="Times New Roman"/>
          <w:b/>
          <w:color w:val="auto"/>
          <w:sz w:val="22"/>
          <w:szCs w:val="22"/>
        </w:rPr>
      </w:pPr>
      <w:r w:rsidRPr="0095471D">
        <w:rPr>
          <w:rFonts w:ascii="Times New Roman" w:hAnsi="Times New Roman"/>
          <w:b/>
          <w:color w:val="auto"/>
          <w:sz w:val="22"/>
          <w:szCs w:val="22"/>
        </w:rPr>
        <w:lastRenderedPageBreak/>
        <w:t>Проект договора аренды</w:t>
      </w:r>
    </w:p>
    <w:p w:rsidR="0095471D" w:rsidRDefault="0095471D" w:rsidP="0095471D">
      <w:pPr>
        <w:jc w:val="center"/>
        <w:outlineLvl w:val="0"/>
        <w:rPr>
          <w:b/>
        </w:rPr>
      </w:pPr>
    </w:p>
    <w:p w:rsidR="0095471D" w:rsidRDefault="0095471D" w:rsidP="0095471D">
      <w:pPr>
        <w:jc w:val="center"/>
        <w:outlineLvl w:val="0"/>
        <w:rPr>
          <w:b/>
        </w:rPr>
      </w:pPr>
      <w:r>
        <w:tab/>
      </w:r>
      <w:r>
        <w:rPr>
          <w:b/>
        </w:rPr>
        <w:t>ДОГОВОР АРЕНДЫ № ___</w:t>
      </w:r>
    </w:p>
    <w:p w:rsidR="0095471D" w:rsidRDefault="0095471D" w:rsidP="0095471D">
      <w:pPr>
        <w:jc w:val="center"/>
      </w:pPr>
    </w:p>
    <w:p w:rsidR="0095471D" w:rsidRDefault="0095471D" w:rsidP="0095471D">
      <w:pPr>
        <w:jc w:val="center"/>
      </w:pPr>
      <w:r>
        <w:t>г. Пятигорск</w:t>
      </w:r>
      <w:r>
        <w:tab/>
      </w:r>
      <w:r>
        <w:tab/>
      </w:r>
      <w:r>
        <w:tab/>
      </w:r>
      <w:r>
        <w:tab/>
      </w:r>
      <w:r>
        <w:tab/>
      </w:r>
      <w:r>
        <w:tab/>
      </w:r>
      <w:r>
        <w:tab/>
      </w:r>
      <w:r>
        <w:rPr>
          <w:rFonts w:eastAsia="Calibri"/>
          <w:lang w:eastAsia="en-US"/>
        </w:rPr>
        <w:t>«____»___________ 201__г.</w:t>
      </w:r>
    </w:p>
    <w:p w:rsidR="0095471D" w:rsidRDefault="0095471D" w:rsidP="0095471D">
      <w:pPr>
        <w:tabs>
          <w:tab w:val="left" w:pos="7125"/>
        </w:tabs>
        <w:jc w:val="both"/>
      </w:pPr>
      <w:r>
        <w:tab/>
      </w:r>
    </w:p>
    <w:p w:rsidR="0095471D" w:rsidRDefault="0095471D" w:rsidP="0095471D">
      <w:pPr>
        <w:tabs>
          <w:tab w:val="left" w:pos="7125"/>
        </w:tabs>
        <w:jc w:val="both"/>
      </w:pPr>
    </w:p>
    <w:p w:rsidR="0095471D" w:rsidRPr="008B5BDD" w:rsidRDefault="0095471D" w:rsidP="0095471D">
      <w:pPr>
        <w:ind w:firstLine="708"/>
        <w:jc w:val="both"/>
      </w:pPr>
      <w:r w:rsidRPr="008B5BDD">
        <w:t xml:space="preserve">Государственное бюджетное учреждение здравоохранения Ставропольского края «Городская клиническая больница» города Пятигорск,  именуемое в дальнейшем </w:t>
      </w:r>
      <w:r w:rsidRPr="008B5BDD">
        <w:rPr>
          <w:b/>
        </w:rPr>
        <w:t>«Арендодатель»</w:t>
      </w:r>
      <w:r w:rsidRPr="008B5BDD">
        <w:t xml:space="preserve">, в лице Главного врача </w:t>
      </w:r>
      <w:r w:rsidR="00B121F2" w:rsidRPr="008B5BDD">
        <w:t>Маршалкина С.М.</w:t>
      </w:r>
      <w:r w:rsidRPr="008B5BDD">
        <w:t>, действующего на основании Устава, с одной стороны, и,</w:t>
      </w:r>
    </w:p>
    <w:p w:rsidR="0095471D" w:rsidRPr="008B5BDD" w:rsidRDefault="0095471D" w:rsidP="0095471D">
      <w:pPr>
        <w:ind w:firstLine="708"/>
        <w:jc w:val="both"/>
      </w:pPr>
      <w:r w:rsidRPr="008B5BDD">
        <w:t>______________________________________________________________________________</w:t>
      </w:r>
    </w:p>
    <w:p w:rsidR="0095471D" w:rsidRPr="008B5BDD" w:rsidRDefault="0095471D" w:rsidP="0095471D">
      <w:pPr>
        <w:jc w:val="both"/>
      </w:pPr>
      <w:r w:rsidRPr="008B5BDD">
        <w:tab/>
      </w:r>
      <w:r w:rsidRPr="008B5BDD">
        <w:tab/>
        <w:t>(Ф.И.О. физического лица или наименование юридического лица)</w:t>
      </w:r>
    </w:p>
    <w:p w:rsidR="0095471D" w:rsidRPr="008B5BDD" w:rsidRDefault="0095471D" w:rsidP="0095471D">
      <w:pPr>
        <w:jc w:val="both"/>
      </w:pPr>
      <w:r w:rsidRPr="008B5BDD">
        <w:t xml:space="preserve">именуемый (ое) в дальнейшем </w:t>
      </w:r>
      <w:r w:rsidRPr="008B5BDD">
        <w:rPr>
          <w:b/>
        </w:rPr>
        <w:t>«Арендатор»,</w:t>
      </w:r>
      <w:r w:rsidRPr="008B5BDD">
        <w:t xml:space="preserve"> в лице ____________________________, действующего на основании</w:t>
      </w:r>
      <w:r w:rsidR="000A75B0">
        <w:t xml:space="preserve"> </w:t>
      </w:r>
      <w:r w:rsidR="00B121F2" w:rsidRPr="008B5BDD">
        <w:t>__________________</w:t>
      </w:r>
      <w:r w:rsidRPr="008B5BDD">
        <w:t>, с другой стороны, на основании</w:t>
      </w:r>
      <w:r w:rsidR="000A75B0">
        <w:t xml:space="preserve"> </w:t>
      </w:r>
      <w:r w:rsidR="00B121F2" w:rsidRPr="008B5BDD">
        <w:rPr>
          <w:snapToGrid w:val="0"/>
        </w:rPr>
        <w:t>протокола об итогах аукциона от «_____»___________2017 года № _______</w:t>
      </w:r>
      <w:r w:rsidRPr="008B5BDD">
        <w:t xml:space="preserve">, с согласия Министерства имущественных отношений Ставропольского края (далее – Министерство) </w:t>
      </w:r>
      <w:r w:rsidR="008B5BDD" w:rsidRPr="008B5BDD">
        <w:t xml:space="preserve">№ </w:t>
      </w:r>
      <w:r w:rsidR="00F7346A">
        <w:t>8662</w:t>
      </w:r>
      <w:r w:rsidR="00E80880">
        <w:t>/03</w:t>
      </w:r>
      <w:r w:rsidR="008B5BDD" w:rsidRPr="008B5BDD">
        <w:t xml:space="preserve"> от </w:t>
      </w:r>
      <w:r w:rsidR="00E80880">
        <w:t>2</w:t>
      </w:r>
      <w:r w:rsidR="00F7346A">
        <w:t>5июля</w:t>
      </w:r>
      <w:r w:rsidR="008B5BDD" w:rsidRPr="008B5BDD">
        <w:t xml:space="preserve"> 201</w:t>
      </w:r>
      <w:r w:rsidR="00E80880">
        <w:t>7</w:t>
      </w:r>
      <w:r w:rsidR="008B5BDD" w:rsidRPr="008B5BDD">
        <w:t xml:space="preserve"> г., разрешения Министерства здравоохранения Ставропольского края № </w:t>
      </w:r>
      <w:r w:rsidR="00E80880">
        <w:t>01-13/</w:t>
      </w:r>
      <w:r w:rsidR="00F7346A">
        <w:t>6718</w:t>
      </w:r>
      <w:r w:rsidR="00E80880">
        <w:t xml:space="preserve"> от 0</w:t>
      </w:r>
      <w:r w:rsidR="00F7346A">
        <w:t>8</w:t>
      </w:r>
      <w:r w:rsidR="00E80880">
        <w:t>а</w:t>
      </w:r>
      <w:r w:rsidR="00F7346A">
        <w:t>вгуста</w:t>
      </w:r>
      <w:r w:rsidR="008B5BDD" w:rsidRPr="008B5BDD">
        <w:t xml:space="preserve"> 201</w:t>
      </w:r>
      <w:r w:rsidR="00E80880">
        <w:t>7</w:t>
      </w:r>
      <w:r w:rsidR="008B5BDD" w:rsidRPr="008B5BDD">
        <w:t xml:space="preserve"> г., </w:t>
      </w:r>
      <w:r w:rsidRPr="008B5BDD">
        <w:t xml:space="preserve"> заключили настоящий договор о нижеследующем:</w:t>
      </w:r>
    </w:p>
    <w:p w:rsidR="0095471D" w:rsidRDefault="0095471D" w:rsidP="0095471D">
      <w:pPr>
        <w:jc w:val="both"/>
      </w:pPr>
    </w:p>
    <w:p w:rsidR="0095471D" w:rsidRDefault="0095471D" w:rsidP="0095471D">
      <w:pPr>
        <w:numPr>
          <w:ilvl w:val="0"/>
          <w:numId w:val="2"/>
        </w:numPr>
        <w:overflowPunct/>
        <w:autoSpaceDE/>
        <w:adjustRightInd/>
        <w:jc w:val="center"/>
        <w:textAlignment w:val="auto"/>
        <w:outlineLvl w:val="0"/>
        <w:rPr>
          <w:b/>
        </w:rPr>
      </w:pPr>
      <w:r>
        <w:rPr>
          <w:b/>
        </w:rPr>
        <w:t>Предмет договора</w:t>
      </w:r>
    </w:p>
    <w:p w:rsidR="0095471D" w:rsidRDefault="0095471D" w:rsidP="0095471D">
      <w:pPr>
        <w:ind w:left="720"/>
        <w:outlineLvl w:val="0"/>
        <w:rPr>
          <w:b/>
        </w:rPr>
      </w:pPr>
    </w:p>
    <w:p w:rsidR="0095471D" w:rsidRDefault="0095471D" w:rsidP="0095471D">
      <w:pPr>
        <w:pStyle w:val="a8"/>
        <w:jc w:val="both"/>
      </w:pPr>
      <w:r>
        <w:tab/>
        <w:t>1.1. По настоящему договору Арендодатель обязуется предоставить Арендатору во временное владение и пользование имущество, указанное в пункте 1.2. настоящего договора, находящееся в собственности Ставропольского края, закрепленного на праве оперативного управления за Арендодателем, (далее – Имущество), а Арендатор обязуется принять Имущество во временное владение и пользование, вносить арендную плату за пользование Имуществом, а также иные платежи, в соответствии с настоящим договором.</w:t>
      </w:r>
    </w:p>
    <w:p w:rsidR="00F7346A" w:rsidRDefault="0095471D" w:rsidP="0095471D">
      <w:pPr>
        <w:jc w:val="both"/>
      </w:pPr>
      <w:r>
        <w:tab/>
        <w:t>1.2. Имущество, передаваемое в аренду по настоящему договору: нежил</w:t>
      </w:r>
      <w:r w:rsidR="00F7346A">
        <w:t>ое помещение___</w:t>
      </w:r>
    </w:p>
    <w:p w:rsidR="0095471D" w:rsidRDefault="00F7346A" w:rsidP="0095471D">
      <w:pPr>
        <w:jc w:val="both"/>
      </w:pPr>
      <w:r>
        <w:t>_______________</w:t>
      </w:r>
      <w:r w:rsidR="008B5BDD">
        <w:t xml:space="preserve">, входящее в состав объекта недвижимости: </w:t>
      </w:r>
      <w:r>
        <w:t>____________________</w:t>
      </w:r>
      <w:r w:rsidR="008B5BDD">
        <w:t xml:space="preserve">, назначение: </w:t>
      </w:r>
      <w:r>
        <w:t>_________________</w:t>
      </w:r>
      <w:r w:rsidR="008B5BDD">
        <w:t xml:space="preserve">, литер </w:t>
      </w:r>
      <w:r>
        <w:t>____</w:t>
      </w:r>
      <w:r w:rsidR="008B5BDD">
        <w:t xml:space="preserve">, </w:t>
      </w:r>
      <w:r w:rsidR="0095471D">
        <w:t>перв</w:t>
      </w:r>
      <w:r w:rsidR="008B5BDD">
        <w:t>ый</w:t>
      </w:r>
      <w:r w:rsidR="0095471D">
        <w:t xml:space="preserve"> этаж</w:t>
      </w:r>
      <w:r w:rsidR="008B5BDD">
        <w:t xml:space="preserve">, общей площадью </w:t>
      </w:r>
      <w:r>
        <w:t>______________</w:t>
      </w:r>
      <w:r w:rsidR="008B5BDD">
        <w:t xml:space="preserve">, ИНОН </w:t>
      </w:r>
      <w:r>
        <w:t>_________________</w:t>
      </w:r>
      <w:r w:rsidR="008B5BDD">
        <w:t xml:space="preserve">, кадастровый (или условный) номер </w:t>
      </w:r>
      <w:r>
        <w:t>______________</w:t>
      </w:r>
      <w:r w:rsidR="0095471D">
        <w:t>, расположенно</w:t>
      </w:r>
      <w:r w:rsidR="008B5BDD">
        <w:t>е</w:t>
      </w:r>
      <w:r w:rsidR="0095471D">
        <w:t xml:space="preserve"> по адресу: Ставропольский край,</w:t>
      </w:r>
      <w:r w:rsidR="008B5BDD">
        <w:t xml:space="preserve"> г. Пятигорск, ул. Пирогова, 22</w:t>
      </w:r>
      <w:r w:rsidR="00575C41">
        <w:t>.</w:t>
      </w:r>
    </w:p>
    <w:p w:rsidR="0095471D" w:rsidRDefault="0095471D" w:rsidP="00F7346A">
      <w:pPr>
        <w:ind w:firstLine="708"/>
        <w:jc w:val="both"/>
      </w:pPr>
      <w:r>
        <w:t xml:space="preserve">1.3. Имущество предоставляется Арендатору </w:t>
      </w:r>
      <w:r w:rsidR="001838A9">
        <w:t xml:space="preserve">в целях размещения </w:t>
      </w:r>
      <w:r w:rsidR="00F7346A">
        <w:t>_____________________</w:t>
      </w:r>
      <w:r>
        <w:t>.</w:t>
      </w:r>
    </w:p>
    <w:p w:rsidR="0095471D" w:rsidRDefault="0095471D" w:rsidP="0095471D">
      <w:pPr>
        <w:jc w:val="center"/>
        <w:outlineLvl w:val="0"/>
        <w:rPr>
          <w:b/>
        </w:rPr>
      </w:pPr>
    </w:p>
    <w:p w:rsidR="001838A9" w:rsidRDefault="001838A9" w:rsidP="001838A9">
      <w:pPr>
        <w:jc w:val="center"/>
      </w:pPr>
      <w:r w:rsidRPr="00061D20">
        <w:t xml:space="preserve">2. </w:t>
      </w:r>
      <w:r>
        <w:t>ОБЩИЕ УСЛОВИЯ</w:t>
      </w:r>
    </w:p>
    <w:p w:rsidR="001838A9" w:rsidRDefault="001838A9" w:rsidP="001838A9">
      <w:pPr>
        <w:jc w:val="center"/>
      </w:pPr>
    </w:p>
    <w:p w:rsidR="001838A9" w:rsidRPr="00F402D2" w:rsidRDefault="001838A9" w:rsidP="001838A9">
      <w:pPr>
        <w:ind w:firstLine="709"/>
        <w:jc w:val="both"/>
      </w:pPr>
      <w:r w:rsidRPr="00F402D2">
        <w:t>2.1. Акт приема-передачи арендуемого недвижимого имущества (далее – акт приема-передачи),являющийся неотъемлемой частью настоящего договора, составляется в 3 (трех) экземплярах и подписывается передающей (Арендодатель) и принимающей (Арендатор) Сторонами (Приложение № 1).</w:t>
      </w:r>
    </w:p>
    <w:p w:rsidR="001838A9" w:rsidRPr="00F402D2" w:rsidRDefault="001838A9" w:rsidP="001838A9">
      <w:pPr>
        <w:ind w:firstLine="709"/>
        <w:jc w:val="both"/>
        <w:rPr>
          <w:bCs/>
        </w:rPr>
      </w:pPr>
      <w:r w:rsidRPr="00F402D2">
        <w:t>2.2. Передача</w:t>
      </w:r>
      <w:r w:rsidR="000A75B0">
        <w:t xml:space="preserve"> </w:t>
      </w:r>
      <w:r w:rsidRPr="00F402D2">
        <w:t>недвижимого имущества в аренду не влечет передачу права собственности на него.</w:t>
      </w:r>
      <w:r w:rsidRPr="00F402D2">
        <w:rPr>
          <w:bCs/>
        </w:rPr>
        <w:t xml:space="preserve"> После прекращения настоящего договора Арендатор обязан вернуть Арендодателю недвижимое имущество по акту приема-передачи.</w:t>
      </w:r>
    </w:p>
    <w:p w:rsidR="001838A9" w:rsidRPr="002645FD" w:rsidRDefault="001838A9" w:rsidP="001838A9">
      <w:pPr>
        <w:ind w:firstLine="709"/>
        <w:jc w:val="both"/>
        <w:rPr>
          <w:bCs/>
        </w:rPr>
      </w:pPr>
      <w:r w:rsidRPr="00F402D2">
        <w:rPr>
          <w:bCs/>
        </w:rPr>
        <w:t xml:space="preserve">2.3. </w:t>
      </w:r>
      <w:r w:rsidR="00575C41">
        <w:t>Срок действия настоящего договора – в течение пяти лет с момента заключения договора.</w:t>
      </w:r>
    </w:p>
    <w:p w:rsidR="00575C41" w:rsidRDefault="00575C41" w:rsidP="001838A9">
      <w:pPr>
        <w:jc w:val="center"/>
      </w:pPr>
    </w:p>
    <w:p w:rsidR="001838A9" w:rsidRDefault="001838A9" w:rsidP="001838A9">
      <w:pPr>
        <w:jc w:val="center"/>
      </w:pPr>
      <w:r w:rsidRPr="00061D20">
        <w:t xml:space="preserve">3. </w:t>
      </w:r>
      <w:r>
        <w:t>ПРАВА И ОБЯЗАННОСТИ СТОРОН</w:t>
      </w:r>
    </w:p>
    <w:p w:rsidR="001838A9" w:rsidRDefault="001838A9" w:rsidP="001838A9">
      <w:pPr>
        <w:jc w:val="center"/>
      </w:pPr>
    </w:p>
    <w:p w:rsidR="001838A9" w:rsidRPr="00061D20" w:rsidRDefault="001838A9" w:rsidP="001838A9">
      <w:pPr>
        <w:ind w:firstLine="709"/>
        <w:jc w:val="both"/>
      </w:pPr>
      <w:r w:rsidRPr="00061D20">
        <w:t>3.1. Арендодатель обязуется:</w:t>
      </w:r>
    </w:p>
    <w:p w:rsidR="001838A9" w:rsidRPr="009A28A2" w:rsidRDefault="001838A9" w:rsidP="001838A9">
      <w:pPr>
        <w:ind w:firstLine="709"/>
        <w:jc w:val="both"/>
      </w:pPr>
      <w:r w:rsidRPr="009A28A2">
        <w:t>3.1.1. В трехдневный срок после подписания Сторонами настоящего договора передать Арендатору недвижимое имущество по акту приема-передачи, являющемуся неотъемлемой частью настоящего договора.</w:t>
      </w:r>
    </w:p>
    <w:p w:rsidR="001838A9" w:rsidRDefault="001838A9" w:rsidP="001838A9">
      <w:pPr>
        <w:ind w:firstLine="709"/>
        <w:jc w:val="both"/>
      </w:pPr>
      <w:r w:rsidRPr="009A28A2">
        <w:t>В акте приема-передачи должно быть указано техническое состояние недвижимого имущества на момент его передачи в аренду.</w:t>
      </w:r>
    </w:p>
    <w:p w:rsidR="001838A9" w:rsidRPr="009A28A2" w:rsidRDefault="001838A9" w:rsidP="001838A9">
      <w:pPr>
        <w:ind w:firstLine="709"/>
        <w:jc w:val="both"/>
      </w:pPr>
      <w:r w:rsidRPr="00C8105A">
        <w:t>3.2. Арендодатель имеет право:</w:t>
      </w:r>
    </w:p>
    <w:p w:rsidR="001838A9" w:rsidRPr="009A28A2" w:rsidRDefault="001838A9" w:rsidP="001838A9">
      <w:pPr>
        <w:ind w:firstLine="709"/>
        <w:jc w:val="both"/>
      </w:pPr>
      <w:r>
        <w:lastRenderedPageBreak/>
        <w:t>3.2</w:t>
      </w:r>
      <w:r w:rsidRPr="009A28A2">
        <w:t>.</w:t>
      </w:r>
      <w:r>
        <w:t>1</w:t>
      </w:r>
      <w:r w:rsidRPr="009A28A2">
        <w:t>. Осуществлять контроль за использованием предоставленного в аренду недвижимого имущества в установленном порядке, в том числе:</w:t>
      </w:r>
    </w:p>
    <w:p w:rsidR="001838A9" w:rsidRPr="009A28A2" w:rsidRDefault="001838A9" w:rsidP="001838A9">
      <w:pPr>
        <w:ind w:firstLine="709"/>
        <w:jc w:val="both"/>
      </w:pPr>
      <w:r w:rsidRPr="009A28A2">
        <w:t xml:space="preserve">проверять выполнение Арендатором условий </w:t>
      </w:r>
      <w:r>
        <w:t xml:space="preserve">настоящего </w:t>
      </w:r>
      <w:r w:rsidRPr="009A28A2">
        <w:t xml:space="preserve">договора и получать от Арендатора информацию и документы о состоянии недвижимого имущества по письменному запросу в течение </w:t>
      </w:r>
      <w:r>
        <w:t>10 (десяти)</w:t>
      </w:r>
      <w:r w:rsidRPr="009A28A2">
        <w:t xml:space="preserve"> дней;</w:t>
      </w:r>
    </w:p>
    <w:p w:rsidR="001838A9" w:rsidRPr="009A28A2" w:rsidRDefault="001838A9" w:rsidP="001838A9">
      <w:pPr>
        <w:ind w:firstLine="709"/>
        <w:jc w:val="both"/>
      </w:pPr>
      <w:r w:rsidRPr="009A28A2">
        <w:t>проводить осмотр переданного в аренду недвижимого имущества на предмет соблюдения условий его использования в соответствии с настоящим договором и действующим законодательством. Осмотр может производиться в течение рабочего дня в любое время.</w:t>
      </w:r>
    </w:p>
    <w:p w:rsidR="001838A9" w:rsidRDefault="001838A9" w:rsidP="001838A9">
      <w:pPr>
        <w:ind w:firstLine="709"/>
        <w:jc w:val="both"/>
      </w:pPr>
      <w:r w:rsidRPr="00C0126F">
        <w:t>3.</w:t>
      </w:r>
      <w:r>
        <w:t>2</w:t>
      </w:r>
      <w:r w:rsidRPr="00C0126F">
        <w:t>.2. В порядке и по основаниям, предусмотренным действующим законодательством Российской Федерации, настоящим договором, досрочно расторгнуть настоящий договор, в том числе путем одностороннего отказа от исполнения договора.</w:t>
      </w:r>
    </w:p>
    <w:p w:rsidR="001838A9" w:rsidRPr="00061D20" w:rsidRDefault="001838A9" w:rsidP="001838A9">
      <w:pPr>
        <w:ind w:firstLine="709"/>
        <w:jc w:val="both"/>
      </w:pPr>
      <w:r>
        <w:t>3.3</w:t>
      </w:r>
      <w:r w:rsidRPr="00061D20">
        <w:t>. Арендатор обязуется:</w:t>
      </w:r>
    </w:p>
    <w:p w:rsidR="001838A9" w:rsidRPr="00061D20" w:rsidRDefault="001838A9" w:rsidP="001838A9">
      <w:pPr>
        <w:ind w:firstLine="709"/>
        <w:jc w:val="both"/>
      </w:pPr>
      <w:r w:rsidRPr="00061D20">
        <w:t>3.</w:t>
      </w:r>
      <w:r>
        <w:t>3</w:t>
      </w:r>
      <w:r w:rsidRPr="00061D20">
        <w:t>.</w:t>
      </w:r>
      <w:r>
        <w:t>1</w:t>
      </w:r>
      <w:r w:rsidRPr="00061D20">
        <w:t xml:space="preserve">. Использовать </w:t>
      </w:r>
      <w:r w:rsidRPr="009957AD">
        <w:t>недвижимое имущество</w:t>
      </w:r>
      <w:r w:rsidRPr="00061D20">
        <w:t xml:space="preserve"> исключительно по прямому назначению, указанному в п</w:t>
      </w:r>
      <w:r>
        <w:t xml:space="preserve">ункте </w:t>
      </w:r>
      <w:r w:rsidRPr="00061D20">
        <w:t>1.</w:t>
      </w:r>
      <w:r w:rsidR="00F7346A">
        <w:t>3</w:t>
      </w:r>
      <w:r w:rsidRPr="00061D20">
        <w:t>. настоящего договора.</w:t>
      </w:r>
    </w:p>
    <w:p w:rsidR="001838A9" w:rsidRPr="003B5FF0" w:rsidRDefault="001838A9" w:rsidP="001838A9">
      <w:pPr>
        <w:ind w:firstLine="709"/>
        <w:jc w:val="both"/>
      </w:pPr>
      <w:r w:rsidRPr="003B5FF0">
        <w:t xml:space="preserve">3.3.2. Возмещать расходы эксплуатационных и коммунальных услуг, в том числе на организационное и техническое обеспечение услуг связи и доступа к системам тепло-, газо-, энерго- и водоснабжения, водоотведения, подземным инженерным коммуникациям в отношении недвижимого имущества, указанного в пункте 1.1 настоящего договора. </w:t>
      </w:r>
    </w:p>
    <w:p w:rsidR="001838A9" w:rsidRPr="003B5FF0" w:rsidRDefault="001838A9" w:rsidP="001838A9">
      <w:pPr>
        <w:ind w:firstLine="709"/>
        <w:jc w:val="both"/>
      </w:pPr>
      <w:r w:rsidRPr="003B5FF0">
        <w:t>3.3.3. Размер, порядок и сроки внесения расходов эксплуатационных и коммунальных услуг определяются на основании договора на возмещение затрат по оплате коммунальных и эксплуатационных услуг, заключенного между Арендодателем и Арендатором.</w:t>
      </w:r>
    </w:p>
    <w:p w:rsidR="001838A9" w:rsidRDefault="001838A9" w:rsidP="001838A9">
      <w:pPr>
        <w:ind w:firstLine="709"/>
        <w:jc w:val="both"/>
      </w:pPr>
      <w:r w:rsidRPr="00FB0E21">
        <w:t>3.3.4. Нести расходы на содержание арендуемого</w:t>
      </w:r>
      <w:r w:rsidR="000A75B0">
        <w:t xml:space="preserve"> </w:t>
      </w:r>
      <w:r w:rsidRPr="00FB0E21">
        <w:t>недвижимого имущества</w:t>
      </w:r>
      <w:r w:rsidR="000A75B0">
        <w:t xml:space="preserve"> </w:t>
      </w:r>
      <w:r w:rsidRPr="004739D4">
        <w:t>в исправном состоянии, пригодном для его надлежащей эксплуатации, обеспечи</w:t>
      </w:r>
      <w:r>
        <w:t>ва</w:t>
      </w:r>
      <w:r w:rsidRPr="004739D4">
        <w:t xml:space="preserve">ть соблюдение правил эксплуатации и содержания, условий и мер пожарной безопасности и санитарии, в т.ч. в отношении прилегающих к </w:t>
      </w:r>
      <w:r>
        <w:t>арендованному</w:t>
      </w:r>
      <w:r w:rsidRPr="004739D4">
        <w:t xml:space="preserve"> недвижимому имуществу территорий.</w:t>
      </w:r>
      <w:r w:rsidR="000A75B0">
        <w:t xml:space="preserve"> </w:t>
      </w:r>
      <w:r w:rsidRPr="00061D20">
        <w:t>Своевременно производить за счет собственных средств текущий и капитальный ремонт арендуем</w:t>
      </w:r>
      <w:r>
        <w:t>ого недвижимого имущества,</w:t>
      </w:r>
      <w:r w:rsidR="000A75B0">
        <w:t xml:space="preserve"> </w:t>
      </w:r>
      <w:r w:rsidRPr="004739D4">
        <w:t>обеспечивающий его сохранность и надлежащую эксплуатацию</w:t>
      </w:r>
      <w:r>
        <w:t>, пропорционально занимаемой площади</w:t>
      </w:r>
      <w:r w:rsidRPr="00061D20">
        <w:t xml:space="preserve">. </w:t>
      </w:r>
    </w:p>
    <w:p w:rsidR="001838A9" w:rsidRPr="00061D20" w:rsidRDefault="001838A9" w:rsidP="001838A9">
      <w:pPr>
        <w:ind w:firstLine="709"/>
        <w:jc w:val="both"/>
      </w:pPr>
      <w:r>
        <w:t>3.3</w:t>
      </w:r>
      <w:r w:rsidRPr="00061D20">
        <w:t>.</w:t>
      </w:r>
      <w:r>
        <w:t>5</w:t>
      </w:r>
      <w:r w:rsidRPr="00061D20">
        <w:t>. Не производить никаких перепланировок и переоборудования арендуем</w:t>
      </w:r>
      <w:r>
        <w:t xml:space="preserve">ого </w:t>
      </w:r>
      <w:r w:rsidRPr="009957AD">
        <w:t>недвижимого имущества</w:t>
      </w:r>
      <w:r w:rsidRPr="00061D20">
        <w:t>, вызванных потребностями Арендатора, без предварительного письменного разрешения Арендодателя.</w:t>
      </w:r>
    </w:p>
    <w:p w:rsidR="001838A9" w:rsidRPr="00061D20" w:rsidRDefault="001838A9" w:rsidP="001838A9">
      <w:pPr>
        <w:ind w:firstLine="709"/>
        <w:jc w:val="both"/>
      </w:pPr>
      <w:r>
        <w:t>3.3</w:t>
      </w:r>
      <w:r w:rsidRPr="00061D20">
        <w:t>.</w:t>
      </w:r>
      <w:r>
        <w:t>6</w:t>
      </w:r>
      <w:r w:rsidRPr="00061D20">
        <w:t xml:space="preserve">. Осуществлять действия, влекущие какое-либо обременение предоставленных </w:t>
      </w:r>
      <w:r>
        <w:t>А</w:t>
      </w:r>
      <w:r w:rsidRPr="00061D20">
        <w:t>рендатору имущественных прав, а именно: сдавать арендуем</w:t>
      </w:r>
      <w:r>
        <w:t>о</w:t>
      </w:r>
      <w:r w:rsidRPr="00061D20">
        <w:t xml:space="preserve">е </w:t>
      </w:r>
      <w:r>
        <w:t>недвижимое</w:t>
      </w:r>
      <w:r w:rsidRPr="009957AD">
        <w:t xml:space="preserve"> имуществ</w:t>
      </w:r>
      <w:r>
        <w:t>о</w:t>
      </w:r>
      <w:r w:rsidRPr="00061D20">
        <w:t xml:space="preserve"> в субаренду (поднаем), передавать свои права и обязанности по настоящему договору другому лицу (перенаем), предоставлять арендуем</w:t>
      </w:r>
      <w:r>
        <w:t>о</w:t>
      </w:r>
      <w:r w:rsidRPr="00061D20">
        <w:t xml:space="preserve">е </w:t>
      </w:r>
      <w:r w:rsidRPr="009957AD">
        <w:t>недвижимо</w:t>
      </w:r>
      <w:r>
        <w:t>е</w:t>
      </w:r>
      <w:r w:rsidRPr="009957AD">
        <w:t xml:space="preserve"> имуществ</w:t>
      </w:r>
      <w:r>
        <w:t>о</w:t>
      </w:r>
      <w:r w:rsidRPr="00061D20">
        <w:t xml:space="preserve"> в безвозмездное пользование, только с предварительного письменного согласия Арендодателя.</w:t>
      </w:r>
    </w:p>
    <w:p w:rsidR="001838A9" w:rsidRPr="001841A3" w:rsidRDefault="001838A9" w:rsidP="001838A9">
      <w:pPr>
        <w:pStyle w:val="21"/>
        <w:ind w:firstLine="709"/>
        <w:rPr>
          <w:rFonts w:ascii="Times New Roman" w:hAnsi="Times New Roman"/>
        </w:rPr>
      </w:pPr>
      <w:r w:rsidRPr="001841A3">
        <w:rPr>
          <w:rFonts w:ascii="Times New Roman" w:hAnsi="Times New Roman"/>
        </w:rPr>
        <w:t>3.3.7. Письменно сообщать Арендодателю не позднее, чем за один месяц, о предстоящем освобождении недвижимого имущества как в связи с истечением срока действия договора, так и при досрочном освобождении. В течение 3 (трех) дней со дня прекращения настоящего договора возвратить недвижимое имущество в надлежащем состоянии, без ухудшения его технического состояния с учетом нормативного износа</w:t>
      </w:r>
      <w:r w:rsidR="000A75B0">
        <w:rPr>
          <w:rFonts w:ascii="Times New Roman" w:hAnsi="Times New Roman"/>
        </w:rPr>
        <w:t xml:space="preserve"> </w:t>
      </w:r>
      <w:r w:rsidRPr="001841A3">
        <w:rPr>
          <w:rFonts w:ascii="Times New Roman" w:hAnsi="Times New Roman"/>
          <w:bCs/>
        </w:rPr>
        <w:t>по акту приема-передачи</w:t>
      </w:r>
      <w:r w:rsidRPr="001841A3">
        <w:rPr>
          <w:rFonts w:ascii="Times New Roman" w:hAnsi="Times New Roman"/>
        </w:rPr>
        <w:t>.</w:t>
      </w:r>
    </w:p>
    <w:p w:rsidR="001838A9" w:rsidRPr="00061D20" w:rsidRDefault="001838A9" w:rsidP="001838A9">
      <w:pPr>
        <w:ind w:firstLine="709"/>
        <w:jc w:val="both"/>
      </w:pPr>
      <w:r>
        <w:t>3.3.8</w:t>
      </w:r>
      <w:r w:rsidRPr="00061D20">
        <w:t xml:space="preserve">. В случае освобождения </w:t>
      </w:r>
      <w:r w:rsidRPr="009957AD">
        <w:t>недвижимого имущества</w:t>
      </w:r>
      <w:r w:rsidRPr="00061D20">
        <w:t xml:space="preserve"> в связи с окончанием </w:t>
      </w:r>
      <w:r>
        <w:t xml:space="preserve">настоящего </w:t>
      </w:r>
      <w:r w:rsidRPr="00061D20">
        <w:t>договора</w:t>
      </w:r>
      <w:r w:rsidR="000A75B0">
        <w:t xml:space="preserve"> </w:t>
      </w:r>
      <w:r w:rsidRPr="00061D20">
        <w:t>произвести расчеты по арендной плате по день освобождения арендуем</w:t>
      </w:r>
      <w:r>
        <w:t>ого</w:t>
      </w:r>
      <w:r w:rsidR="000A75B0">
        <w:t xml:space="preserve"> </w:t>
      </w:r>
      <w:r w:rsidRPr="009957AD">
        <w:t>недвижимого имущества</w:t>
      </w:r>
      <w:r w:rsidRPr="00061D20">
        <w:t>.</w:t>
      </w:r>
    </w:p>
    <w:p w:rsidR="001838A9" w:rsidRDefault="001838A9" w:rsidP="001838A9">
      <w:pPr>
        <w:ind w:firstLine="709"/>
        <w:jc w:val="both"/>
      </w:pPr>
      <w:r w:rsidRPr="00061D20">
        <w:t>3.</w:t>
      </w:r>
      <w:r>
        <w:t>3</w:t>
      </w:r>
      <w:r w:rsidRPr="00061D20">
        <w:t>.</w:t>
      </w:r>
      <w:r>
        <w:t>9</w:t>
      </w:r>
      <w:r w:rsidRPr="00061D20">
        <w:t xml:space="preserve">. По истечении срока договора или при его досрочном прекращении, передать Арендодателю произведенные в арендуемом </w:t>
      </w:r>
      <w:r w:rsidRPr="009957AD">
        <w:t>недвижимо</w:t>
      </w:r>
      <w:r>
        <w:t>м</w:t>
      </w:r>
      <w:r w:rsidRPr="009957AD">
        <w:t xml:space="preserve"> имуществ</w:t>
      </w:r>
      <w:r>
        <w:t>е</w:t>
      </w:r>
      <w:r w:rsidR="000A75B0">
        <w:t xml:space="preserve"> </w:t>
      </w:r>
      <w:r>
        <w:t>перепланировки</w:t>
      </w:r>
      <w:r w:rsidRPr="00061D20">
        <w:t>, а также улучшения, составляющие принадлежность помещений, неотделимые без вреда для конструкций помещений</w:t>
      </w:r>
      <w:r>
        <w:t>,</w:t>
      </w:r>
      <w:r w:rsidR="000A75B0">
        <w:t xml:space="preserve"> </w:t>
      </w:r>
      <w:r w:rsidRPr="00061D20">
        <w:t>по акту приема-передачи.</w:t>
      </w:r>
    </w:p>
    <w:p w:rsidR="001838A9" w:rsidRPr="00DA1D76" w:rsidRDefault="001838A9" w:rsidP="001838A9">
      <w:pPr>
        <w:tabs>
          <w:tab w:val="left" w:pos="900"/>
        </w:tabs>
        <w:ind w:firstLine="709"/>
        <w:jc w:val="both"/>
      </w:pPr>
      <w:r w:rsidRPr="00DA1D76">
        <w:t>3.3.10.По истечении срока действия настоящего договора Арендатор имеет преимущественное право на заключение договора аренды на новый срок только в случае, если Арендатор надлежащим образом исполнял свои обязанности по настоящему договору, в том числе регулярно, без просрочки вносил арендную плату</w:t>
      </w:r>
      <w:r w:rsidRPr="00DA1D76">
        <w:rPr>
          <w:bCs/>
        </w:rPr>
        <w:t>.</w:t>
      </w:r>
    </w:p>
    <w:p w:rsidR="001838A9" w:rsidRPr="00DA1D76" w:rsidRDefault="001838A9" w:rsidP="001838A9">
      <w:pPr>
        <w:tabs>
          <w:tab w:val="left" w:pos="900"/>
        </w:tabs>
        <w:ind w:firstLine="709"/>
        <w:jc w:val="both"/>
      </w:pPr>
      <w:r w:rsidRPr="00DA1D76">
        <w:t xml:space="preserve">Арендатор обязан письменно уведомить Арендодателя о намерении заключить договор аренды на новый срок не позднее, чем за </w:t>
      </w:r>
      <w:r>
        <w:t>2</w:t>
      </w:r>
      <w:r w:rsidRPr="00DA1D76">
        <w:t xml:space="preserve"> месяц</w:t>
      </w:r>
      <w:r>
        <w:t>а</w:t>
      </w:r>
      <w:r w:rsidRPr="00DA1D76">
        <w:t xml:space="preserve"> до окончания срока действия настоящего договора. В случае не поступления соответствующего уведомления или поступления его позднее указанного срока, Арендатор теряет преимущественное право на заключение договора аренды на новый срок. </w:t>
      </w:r>
    </w:p>
    <w:p w:rsidR="001838A9" w:rsidRPr="00061D20" w:rsidRDefault="001838A9" w:rsidP="001838A9">
      <w:pPr>
        <w:ind w:firstLine="709"/>
        <w:jc w:val="both"/>
      </w:pPr>
      <w:r w:rsidRPr="00061D20">
        <w:lastRenderedPageBreak/>
        <w:t>3.</w:t>
      </w:r>
      <w:r>
        <w:t>3</w:t>
      </w:r>
      <w:r w:rsidRPr="00061D20">
        <w:t>.1</w:t>
      </w:r>
      <w:r>
        <w:t>1</w:t>
      </w:r>
      <w:r w:rsidRPr="00061D20">
        <w:t>. Беспрепятственно обеспечивать доступ в арендуем</w:t>
      </w:r>
      <w:r>
        <w:t>о</w:t>
      </w:r>
      <w:r w:rsidRPr="00061D20">
        <w:t xml:space="preserve">е </w:t>
      </w:r>
      <w:r w:rsidRPr="009957AD">
        <w:t>недвижимо</w:t>
      </w:r>
      <w:r>
        <w:t>е</w:t>
      </w:r>
      <w:r w:rsidRPr="009957AD">
        <w:t xml:space="preserve"> имуществ</w:t>
      </w:r>
      <w:r>
        <w:t>о</w:t>
      </w:r>
      <w:r w:rsidRPr="00061D20">
        <w:t xml:space="preserve"> представителей Арендодателя для проверки соблюдения Арендатором условий настоящего договора, а также предоставлять необходимую документацию, относящуюся к предмету проверки.</w:t>
      </w:r>
    </w:p>
    <w:p w:rsidR="001838A9" w:rsidRDefault="001838A9" w:rsidP="001838A9">
      <w:pPr>
        <w:ind w:firstLine="709"/>
        <w:jc w:val="both"/>
      </w:pPr>
      <w:r w:rsidRPr="003B5FF0">
        <w:t>3.3.12. В месячный срок с момента заключения настоящего договора осуществить его государственную регистрацию в органах, осуществляющих государственную регистрацию прав на недвижимое имущество и сделок с ним.</w:t>
      </w:r>
    </w:p>
    <w:p w:rsidR="001838A9" w:rsidRPr="00272A45" w:rsidRDefault="001838A9" w:rsidP="001838A9">
      <w:pPr>
        <w:ind w:firstLine="708"/>
        <w:jc w:val="both"/>
      </w:pPr>
      <w:r w:rsidRPr="00272A45">
        <w:t>3.4. Арендатор имеет право:</w:t>
      </w:r>
    </w:p>
    <w:p w:rsidR="001838A9" w:rsidRPr="00C21CA3" w:rsidRDefault="001838A9" w:rsidP="001838A9">
      <w:pPr>
        <w:ind w:firstLine="708"/>
        <w:jc w:val="both"/>
      </w:pPr>
      <w:r w:rsidRPr="00272A45">
        <w:t>3.4.1. Досрочно расторгнуть настоящий договор при условии предупреждения</w:t>
      </w:r>
      <w:r w:rsidRPr="00C21CA3">
        <w:t xml:space="preserve"> Арендодателя в письменном виде за </w:t>
      </w:r>
      <w:r>
        <w:t xml:space="preserve">два </w:t>
      </w:r>
      <w:r w:rsidRPr="00C21CA3">
        <w:t>месяц</w:t>
      </w:r>
      <w:r>
        <w:t>а</w:t>
      </w:r>
      <w:r w:rsidRPr="00C21CA3">
        <w:t xml:space="preserve"> до предполагаемой даты освобождения недвижимого имущества.</w:t>
      </w:r>
    </w:p>
    <w:p w:rsidR="001838A9" w:rsidRDefault="001838A9" w:rsidP="001838A9">
      <w:pPr>
        <w:ind w:firstLine="709"/>
        <w:jc w:val="both"/>
      </w:pPr>
      <w:r>
        <w:t xml:space="preserve">3.4.2. </w:t>
      </w:r>
      <w:r w:rsidRPr="001C751B">
        <w:t xml:space="preserve">При необходимости произвести за свой счет с разрешения (согласования условий, проектной документации) </w:t>
      </w:r>
      <w:r>
        <w:t>Арендодателя</w:t>
      </w:r>
      <w:r w:rsidRPr="001C751B">
        <w:t xml:space="preserve"> переоборудование, реконструкцию, неотделимое улучшение недвижимого имущества. Стоимость этих затрат </w:t>
      </w:r>
      <w:r>
        <w:t>Арендатору</w:t>
      </w:r>
      <w:r w:rsidRPr="001C751B">
        <w:t xml:space="preserve"> не возмещается. В случае осуществления </w:t>
      </w:r>
      <w:r>
        <w:t>Арендатором</w:t>
      </w:r>
      <w:r w:rsidRPr="001C751B">
        <w:t xml:space="preserve"> переоборудования </w:t>
      </w:r>
      <w:r>
        <w:t xml:space="preserve">арендованного </w:t>
      </w:r>
      <w:r w:rsidRPr="001C751B">
        <w:t xml:space="preserve">недвижимого имущества без согласия </w:t>
      </w:r>
      <w:r>
        <w:t>Арендодателя</w:t>
      </w:r>
      <w:r w:rsidRPr="001C751B">
        <w:t xml:space="preserve">, по окончании срока </w:t>
      </w:r>
      <w:r>
        <w:t>аренды Арендатор</w:t>
      </w:r>
      <w:r w:rsidRPr="001C751B">
        <w:t xml:space="preserve"> уплачивает </w:t>
      </w:r>
      <w:r>
        <w:t>Арендодателю</w:t>
      </w:r>
      <w:r w:rsidRPr="001C751B">
        <w:t xml:space="preserve"> денежную сумму в размере стоимости восстановления недвижимого имущества в прежнем состоянии.</w:t>
      </w:r>
    </w:p>
    <w:p w:rsidR="001838A9" w:rsidRDefault="001838A9" w:rsidP="001838A9">
      <w:pPr>
        <w:tabs>
          <w:tab w:val="left" w:pos="284"/>
          <w:tab w:val="left" w:pos="709"/>
        </w:tabs>
        <w:jc w:val="center"/>
      </w:pPr>
      <w:r w:rsidRPr="00061D20">
        <w:t xml:space="preserve">4. </w:t>
      </w:r>
      <w:r>
        <w:t>ПЛАТЕЖИ И РАСЧЕТЫ ПО ДОГОВОРУ</w:t>
      </w:r>
    </w:p>
    <w:p w:rsidR="001838A9" w:rsidRDefault="001838A9" w:rsidP="001838A9">
      <w:pPr>
        <w:tabs>
          <w:tab w:val="left" w:pos="284"/>
          <w:tab w:val="left" w:pos="709"/>
        </w:tabs>
        <w:jc w:val="center"/>
      </w:pPr>
    </w:p>
    <w:p w:rsidR="001838A9" w:rsidRPr="001838A9" w:rsidRDefault="001838A9" w:rsidP="001838A9">
      <w:pPr>
        <w:tabs>
          <w:tab w:val="left" w:pos="284"/>
          <w:tab w:val="left" w:pos="709"/>
        </w:tabs>
        <w:ind w:firstLine="709"/>
        <w:jc w:val="both"/>
      </w:pPr>
      <w:r w:rsidRPr="001838A9">
        <w:t>4.1. Арендная плата уплачивается Арендатором в соответствии с действующим законодательством Российской Федерации и Ставропольского края.</w:t>
      </w:r>
    </w:p>
    <w:p w:rsidR="001838A9" w:rsidRPr="001838A9" w:rsidRDefault="001838A9" w:rsidP="001838A9">
      <w:pPr>
        <w:widowControl w:val="0"/>
        <w:ind w:firstLine="709"/>
        <w:jc w:val="both"/>
        <w:rPr>
          <w:snapToGrid w:val="0"/>
        </w:rPr>
      </w:pPr>
      <w:r w:rsidRPr="001838A9">
        <w:t xml:space="preserve">4.2. </w:t>
      </w:r>
      <w:r w:rsidRPr="001838A9">
        <w:rPr>
          <w:snapToGrid w:val="0"/>
        </w:rPr>
        <w:t>Размер арендной платы в 201</w:t>
      </w:r>
      <w:r w:rsidRPr="009C64D9">
        <w:rPr>
          <w:snapToGrid w:val="0"/>
        </w:rPr>
        <w:t>7</w:t>
      </w:r>
      <w:r w:rsidRPr="001838A9">
        <w:rPr>
          <w:snapToGrid w:val="0"/>
        </w:rPr>
        <w:t xml:space="preserve"> году определяется на основании протокола об итогах аукциона и составляет _______ (________________________) руб. ___ коп. (в т.ч. НДС 18 % - ________ руб.) в месяц.</w:t>
      </w:r>
    </w:p>
    <w:p w:rsidR="001838A9" w:rsidRPr="001838A9" w:rsidRDefault="001838A9" w:rsidP="001838A9">
      <w:pPr>
        <w:pStyle w:val="a8"/>
        <w:ind w:firstLine="709"/>
      </w:pPr>
      <w:r w:rsidRPr="001838A9">
        <w:t>4.3. Арендатор независимо от результатов хозяйственной деятельности, ежемесячно до 20-го числа следующего месяца оплачивает, согласно п.п. 4.2 договора:</w:t>
      </w:r>
    </w:p>
    <w:p w:rsidR="001838A9" w:rsidRPr="001838A9" w:rsidRDefault="001838A9" w:rsidP="001838A9">
      <w:pPr>
        <w:pStyle w:val="a8"/>
        <w:ind w:left="426"/>
      </w:pPr>
      <w:r w:rsidRPr="001838A9">
        <w:t>арендную плату с учетом НДС в общей сумме _______ (____________) руб., в том числе:</w:t>
      </w:r>
    </w:p>
    <w:p w:rsidR="001838A9" w:rsidRPr="001838A9" w:rsidRDefault="001838A9" w:rsidP="001838A9">
      <w:pPr>
        <w:pStyle w:val="a8"/>
        <w:numPr>
          <w:ilvl w:val="0"/>
          <w:numId w:val="5"/>
        </w:numPr>
        <w:overflowPunct/>
        <w:autoSpaceDE/>
        <w:autoSpaceDN/>
        <w:adjustRightInd/>
        <w:ind w:left="426" w:firstLine="0"/>
        <w:textAlignment w:val="auto"/>
      </w:pPr>
      <w:r w:rsidRPr="001838A9">
        <w:t>арендная плата – _______(_______________) руб.</w:t>
      </w:r>
    </w:p>
    <w:p w:rsidR="001838A9" w:rsidRPr="001838A9" w:rsidRDefault="001838A9" w:rsidP="001838A9">
      <w:pPr>
        <w:pStyle w:val="a8"/>
        <w:numPr>
          <w:ilvl w:val="0"/>
          <w:numId w:val="5"/>
        </w:numPr>
        <w:overflowPunct/>
        <w:autoSpaceDE/>
        <w:autoSpaceDN/>
        <w:adjustRightInd/>
        <w:ind w:left="426" w:firstLine="0"/>
        <w:textAlignment w:val="auto"/>
      </w:pPr>
      <w:r w:rsidRPr="001838A9">
        <w:t>НДС – ______(_______________) руб.</w:t>
      </w:r>
    </w:p>
    <w:p w:rsidR="001838A9" w:rsidRPr="00F402D2" w:rsidRDefault="001838A9" w:rsidP="001838A9">
      <w:pPr>
        <w:pStyle w:val="a8"/>
        <w:ind w:firstLine="709"/>
      </w:pPr>
      <w:r w:rsidRPr="00F402D2">
        <w:t>4.5. Арендная плата с учетом НДС ежемесячно до 20-го числа месяца, следующего за отчетным вносится Арендатором путем безналичного перечисления на лицевой счет Арендодателя.</w:t>
      </w:r>
    </w:p>
    <w:p w:rsidR="001838A9" w:rsidRDefault="001838A9" w:rsidP="001838A9">
      <w:pPr>
        <w:tabs>
          <w:tab w:val="left" w:pos="284"/>
          <w:tab w:val="left" w:pos="709"/>
        </w:tabs>
        <w:ind w:firstLine="709"/>
        <w:jc w:val="both"/>
      </w:pPr>
      <w:r w:rsidRPr="00E17B76">
        <w:t xml:space="preserve">4.6. Обязанность Арендатора по внесению арендной платы считается исполненной с даты поступления денежных средств на </w:t>
      </w:r>
      <w:r>
        <w:t xml:space="preserve">лицевой </w:t>
      </w:r>
      <w:r w:rsidRPr="00E17B76">
        <w:t>счет</w:t>
      </w:r>
      <w:r>
        <w:t xml:space="preserve"> Арендодателя</w:t>
      </w:r>
      <w:r w:rsidRPr="00E17B76">
        <w:t>.</w:t>
      </w:r>
    </w:p>
    <w:p w:rsidR="001838A9" w:rsidRPr="00061D20" w:rsidRDefault="001838A9" w:rsidP="001838A9">
      <w:pPr>
        <w:tabs>
          <w:tab w:val="left" w:pos="284"/>
          <w:tab w:val="left" w:pos="709"/>
        </w:tabs>
        <w:ind w:firstLine="709"/>
        <w:jc w:val="both"/>
      </w:pPr>
      <w:r>
        <w:t>4.7</w:t>
      </w:r>
      <w:r w:rsidRPr="00061D20">
        <w:t>. После заключения договора Арендатор вносит арендную плату, рассчитанную на срок до регулярного ближайшего платежа.</w:t>
      </w:r>
      <w:r w:rsidRPr="00061D20">
        <w:tab/>
      </w:r>
    </w:p>
    <w:p w:rsidR="001838A9" w:rsidRPr="00F97DD8" w:rsidRDefault="001838A9" w:rsidP="001838A9">
      <w:pPr>
        <w:ind w:firstLine="709"/>
        <w:jc w:val="both"/>
      </w:pPr>
      <w:r>
        <w:t>4.8.</w:t>
      </w:r>
      <w:r w:rsidRPr="00F97DD8">
        <w:t>Установленный настоящим договором размер арендной платы за пользование недвижимым имуществом подлежит ежегодной индексации на уровень инфляции, установленный федеральным законом о федеральном бюджете на соответствующий год.</w:t>
      </w:r>
    </w:p>
    <w:p w:rsidR="001838A9" w:rsidRPr="00F97DD8" w:rsidRDefault="001838A9" w:rsidP="001838A9">
      <w:pPr>
        <w:ind w:firstLine="709"/>
        <w:jc w:val="both"/>
      </w:pPr>
      <w:r w:rsidRPr="00F97DD8">
        <w:t>В этом случае Арендодатель в одностороннем порядке письменно уведомляет Арендатора об индексации размера годовой арендной платы с даты, указанной в таком уведомлении.</w:t>
      </w:r>
    </w:p>
    <w:p w:rsidR="001838A9" w:rsidRPr="00F97DD8" w:rsidRDefault="001838A9" w:rsidP="001838A9">
      <w:pPr>
        <w:ind w:firstLine="709"/>
        <w:jc w:val="both"/>
      </w:pPr>
      <w:r w:rsidRPr="00F97DD8">
        <w:t>Арендодатель вправе в одностороннем порядке изменить размер арендной платы при принятии органами государственной власти соответствующих актов, регламентирующих порядок определения размера арендной платы, уведомив об этом Арендатора не менее чем за один месяц, если иное не предусмотрено актами органов государственной власти.</w:t>
      </w:r>
    </w:p>
    <w:p w:rsidR="001838A9" w:rsidRPr="002019F1" w:rsidRDefault="001838A9" w:rsidP="001838A9">
      <w:pPr>
        <w:ind w:firstLine="709"/>
        <w:jc w:val="both"/>
      </w:pPr>
      <w:r w:rsidRPr="00F97DD8">
        <w:t>Размер арендной платы считается измененным со дня вступления в силу указанных в настоящем пункте нормативных правовых актов или со дня, с которого соответствующие положения этих нормативных правовых актов подлежат применению.</w:t>
      </w:r>
    </w:p>
    <w:p w:rsidR="001838A9" w:rsidRPr="002019F1" w:rsidRDefault="001838A9" w:rsidP="001838A9">
      <w:pPr>
        <w:ind w:firstLine="709"/>
        <w:jc w:val="both"/>
      </w:pPr>
      <w:r w:rsidRPr="002019F1">
        <w:t>4.</w:t>
      </w:r>
      <w:r>
        <w:t>9</w:t>
      </w:r>
      <w:r w:rsidRPr="002019F1">
        <w:t>. При исполнении настоящего договора размер арендной платы может быть увеличен по соглашению Сторон путем заключения дополнительного соглашения.</w:t>
      </w:r>
    </w:p>
    <w:p w:rsidR="001838A9" w:rsidRDefault="001838A9" w:rsidP="001838A9">
      <w:pPr>
        <w:ind w:firstLine="709"/>
        <w:jc w:val="both"/>
      </w:pPr>
      <w:r w:rsidRPr="002019F1">
        <w:t>Арендная плата в новом размере вносится Арендатором с даты, установленной дополнительным соглашением.</w:t>
      </w:r>
    </w:p>
    <w:p w:rsidR="001838A9" w:rsidRPr="002019F1" w:rsidRDefault="001838A9" w:rsidP="001838A9">
      <w:pPr>
        <w:ind w:firstLine="709"/>
        <w:jc w:val="both"/>
      </w:pPr>
      <w:r w:rsidRPr="00E17B76">
        <w:t>4.</w:t>
      </w:r>
      <w:r>
        <w:t>10</w:t>
      </w:r>
      <w:r w:rsidRPr="00E17B76">
        <w:t>. Неиспользование недвижимого имущества Арендатором не может служить основанием для отказа от внесения арендной платы.</w:t>
      </w:r>
    </w:p>
    <w:p w:rsidR="001838A9" w:rsidRPr="00E868A4" w:rsidRDefault="001838A9" w:rsidP="001838A9">
      <w:pPr>
        <w:jc w:val="center"/>
      </w:pPr>
    </w:p>
    <w:p w:rsidR="001841A3" w:rsidRDefault="001841A3" w:rsidP="001838A9">
      <w:pPr>
        <w:jc w:val="center"/>
      </w:pPr>
    </w:p>
    <w:p w:rsidR="001841A3" w:rsidRDefault="001841A3" w:rsidP="001838A9">
      <w:pPr>
        <w:jc w:val="center"/>
      </w:pPr>
    </w:p>
    <w:p w:rsidR="001838A9" w:rsidRDefault="001838A9" w:rsidP="001838A9">
      <w:pPr>
        <w:jc w:val="center"/>
      </w:pPr>
      <w:r w:rsidRPr="00E868A4">
        <w:lastRenderedPageBreak/>
        <w:t xml:space="preserve">5. </w:t>
      </w:r>
      <w:r>
        <w:t>ОТВЕТСТВЕННОСТЬ СТОРОН</w:t>
      </w:r>
    </w:p>
    <w:p w:rsidR="001838A9" w:rsidRDefault="001838A9" w:rsidP="001838A9">
      <w:pPr>
        <w:jc w:val="center"/>
      </w:pPr>
    </w:p>
    <w:p w:rsidR="001838A9" w:rsidRPr="001D38B6" w:rsidRDefault="001838A9" w:rsidP="001838A9">
      <w:pPr>
        <w:ind w:firstLine="709"/>
        <w:jc w:val="both"/>
      </w:pPr>
      <w:r w:rsidRPr="001D38B6">
        <w:t>5.1. Ответственность Арендодателя:</w:t>
      </w:r>
    </w:p>
    <w:p w:rsidR="001838A9" w:rsidRPr="001D38B6" w:rsidRDefault="001838A9" w:rsidP="001838A9">
      <w:pPr>
        <w:ind w:firstLine="709"/>
        <w:jc w:val="both"/>
      </w:pPr>
      <w:r w:rsidRPr="001D38B6">
        <w:t>5.1.1.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1838A9" w:rsidRPr="001D38B6" w:rsidRDefault="001838A9" w:rsidP="001838A9">
      <w:pPr>
        <w:ind w:firstLine="709"/>
        <w:jc w:val="both"/>
      </w:pPr>
      <w:r w:rsidRPr="001D38B6">
        <w:t>5.2. Ответственность Арендатора:</w:t>
      </w:r>
    </w:p>
    <w:p w:rsidR="001838A9" w:rsidRPr="001D38B6" w:rsidRDefault="001838A9" w:rsidP="001838A9">
      <w:pPr>
        <w:pStyle w:val="21"/>
        <w:ind w:firstLine="709"/>
        <w:rPr>
          <w:rFonts w:ascii="Times New Roman" w:hAnsi="Times New Roman"/>
        </w:rPr>
      </w:pPr>
      <w:r w:rsidRPr="001D38B6">
        <w:rPr>
          <w:rFonts w:ascii="Times New Roman" w:hAnsi="Times New Roman"/>
        </w:rPr>
        <w:t>5.2.1. В случае не внесения очередного платежа в сроки, установленные настоящим договором, Арендатор уплачивает пени по 0,06% в день от просроченной суммы за каждый день просрочки до полного погашения долга.</w:t>
      </w:r>
    </w:p>
    <w:p w:rsidR="001838A9" w:rsidRPr="001D38B6" w:rsidRDefault="001838A9" w:rsidP="001838A9">
      <w:pPr>
        <w:ind w:firstLine="709"/>
        <w:jc w:val="both"/>
      </w:pPr>
      <w:r w:rsidRPr="001D38B6">
        <w:t>5.2.2. В случае предоставления недвижимого имущества или части его в субаренду без согласия Арендодателя Арендатор уплачивает штраф в 5-кратном размере месячной арендной платы по каждому случаю.</w:t>
      </w:r>
    </w:p>
    <w:p w:rsidR="001838A9" w:rsidRPr="001D38B6" w:rsidRDefault="001838A9" w:rsidP="001838A9">
      <w:pPr>
        <w:ind w:firstLine="709"/>
        <w:jc w:val="both"/>
      </w:pPr>
      <w:r w:rsidRPr="001D38B6">
        <w:t>5.3. Уплата неустойки (пени), штрафных санкций, установленных настоящим договором, не освобождает Стороны от устранения нарушений и надлежащего исполнения обязательств по настоящему договору.</w:t>
      </w:r>
    </w:p>
    <w:p w:rsidR="001838A9" w:rsidRPr="001D38B6" w:rsidRDefault="001838A9" w:rsidP="001838A9">
      <w:pPr>
        <w:ind w:firstLine="709"/>
        <w:jc w:val="both"/>
      </w:pPr>
      <w:r w:rsidRPr="001D38B6">
        <w:t>5.4. В случае обнаружения Арендодателем самовольных построек, пристроек, нарушения целостности стен, перегородок или перекрытий, переделок или прокладок сетей, таковые должны быть устранены Арендатором по предписанию Арендодателя, а недвижимое имущество приведено в прежний вид силами и за счет Арендатора в разумный срок (не более 30 календарных дней).</w:t>
      </w:r>
    </w:p>
    <w:p w:rsidR="001838A9" w:rsidRPr="002019F1" w:rsidRDefault="001838A9" w:rsidP="001838A9">
      <w:pPr>
        <w:ind w:firstLine="709"/>
        <w:jc w:val="both"/>
      </w:pPr>
      <w:r w:rsidRPr="001D38B6">
        <w:t>5.5. Прекращение договора</w:t>
      </w:r>
      <w:r w:rsidRPr="002019F1">
        <w:t xml:space="preserve"> не освобождает Стороны от ответственности за нарушение его условий.</w:t>
      </w:r>
    </w:p>
    <w:p w:rsidR="001838A9" w:rsidRDefault="001838A9" w:rsidP="001838A9">
      <w:pPr>
        <w:jc w:val="center"/>
      </w:pPr>
    </w:p>
    <w:p w:rsidR="001838A9" w:rsidRDefault="001838A9" w:rsidP="001838A9">
      <w:pPr>
        <w:jc w:val="center"/>
      </w:pPr>
      <w:r w:rsidRPr="00E868A4">
        <w:t xml:space="preserve">6. </w:t>
      </w:r>
      <w:r>
        <w:t>ИЗМЕНЕНИЕ, РАСТОРЖЕНИЕ, ПРЕКРАЩЕНИЕ И ПРОДЛЕНИЕ ДОГОВОРА</w:t>
      </w:r>
    </w:p>
    <w:p w:rsidR="001838A9" w:rsidRPr="00E868A4" w:rsidRDefault="001838A9" w:rsidP="001838A9">
      <w:pPr>
        <w:jc w:val="center"/>
      </w:pPr>
    </w:p>
    <w:p w:rsidR="001838A9" w:rsidRDefault="001838A9" w:rsidP="001838A9">
      <w:pPr>
        <w:ind w:firstLine="709"/>
        <w:jc w:val="both"/>
      </w:pPr>
      <w:r w:rsidRPr="00E868A4">
        <w:t xml:space="preserve">6.1. Изменение </w:t>
      </w:r>
      <w:r w:rsidRPr="00A1642A">
        <w:t>и дополнение условий настоящего</w:t>
      </w:r>
      <w:r w:rsidR="000A75B0">
        <w:t xml:space="preserve"> </w:t>
      </w:r>
      <w:r w:rsidRPr="00E868A4">
        <w:t>договора, его досрочное расторжение и прекращение допуска</w:t>
      </w:r>
      <w:r>
        <w:t>ются по соглашению С</w:t>
      </w:r>
      <w:r w:rsidRPr="00E868A4">
        <w:t xml:space="preserve">торон. Вносимые изменения и дополнения рассматриваются сторонами в недельный срок и оформляются дополнительным соглашением </w:t>
      </w:r>
      <w:r>
        <w:t>С</w:t>
      </w:r>
      <w:r w:rsidRPr="00E868A4">
        <w:t>торон</w:t>
      </w:r>
      <w:r>
        <w:t>, являющимся неотъемлемой частью настоящего договора</w:t>
      </w:r>
      <w:r w:rsidRPr="00E868A4">
        <w:t>.</w:t>
      </w:r>
    </w:p>
    <w:p w:rsidR="001838A9" w:rsidRPr="00E868A4" w:rsidRDefault="001838A9" w:rsidP="001838A9">
      <w:pPr>
        <w:ind w:firstLine="709"/>
        <w:jc w:val="both"/>
      </w:pPr>
      <w:r w:rsidRPr="00E868A4">
        <w:t>6.</w:t>
      </w:r>
      <w:r>
        <w:t>2</w:t>
      </w:r>
      <w:r w:rsidRPr="00E868A4">
        <w:t xml:space="preserve">. По требованию Арендодателя </w:t>
      </w:r>
      <w:r>
        <w:t xml:space="preserve">настоящий </w:t>
      </w:r>
      <w:r w:rsidRPr="00E868A4">
        <w:t>договор подлежит досрочному расторжению в тех случаях, когда Арендатор:</w:t>
      </w:r>
    </w:p>
    <w:p w:rsidR="001838A9" w:rsidRPr="00E868A4" w:rsidRDefault="001838A9" w:rsidP="001838A9">
      <w:pPr>
        <w:ind w:firstLine="709"/>
        <w:jc w:val="both"/>
      </w:pPr>
      <w:r w:rsidRPr="00E868A4">
        <w:t>6.</w:t>
      </w:r>
      <w:r>
        <w:t>2</w:t>
      </w:r>
      <w:r w:rsidRPr="00E868A4">
        <w:t xml:space="preserve">.1. Использует арендованное </w:t>
      </w:r>
      <w:r w:rsidRPr="00164DA7">
        <w:t>недвижимое имущество</w:t>
      </w:r>
      <w:r w:rsidRPr="00E868A4">
        <w:t xml:space="preserve"> в целом (или его часть) не по назначению, указанному в </w:t>
      </w:r>
      <w:r>
        <w:t xml:space="preserve">настоящем </w:t>
      </w:r>
      <w:r w:rsidRPr="00E868A4">
        <w:t>договоре.</w:t>
      </w:r>
    </w:p>
    <w:p w:rsidR="001838A9" w:rsidRPr="00E868A4" w:rsidRDefault="001838A9" w:rsidP="001838A9">
      <w:pPr>
        <w:ind w:firstLine="709"/>
        <w:jc w:val="both"/>
      </w:pPr>
      <w:r w:rsidRPr="00E868A4">
        <w:t>6.</w:t>
      </w:r>
      <w:r>
        <w:t>2</w:t>
      </w:r>
      <w:r w:rsidRPr="00E868A4">
        <w:t xml:space="preserve">.2. Умышленно или по неосторожности ухудшает </w:t>
      </w:r>
      <w:r>
        <w:t xml:space="preserve">недвижимое </w:t>
      </w:r>
      <w:r w:rsidRPr="00E868A4">
        <w:t>имущество.</w:t>
      </w:r>
    </w:p>
    <w:p w:rsidR="001838A9" w:rsidRPr="00E868A4" w:rsidRDefault="001838A9" w:rsidP="001838A9">
      <w:pPr>
        <w:ind w:firstLine="709"/>
        <w:jc w:val="both"/>
      </w:pPr>
      <w:r w:rsidRPr="00E868A4">
        <w:t>6.</w:t>
      </w:r>
      <w:r>
        <w:t>2</w:t>
      </w:r>
      <w:r w:rsidRPr="00E868A4">
        <w:t xml:space="preserve">.3. Более двух раз подряд по истечении установленного </w:t>
      </w:r>
      <w:r>
        <w:t xml:space="preserve">настоящим </w:t>
      </w:r>
      <w:r w:rsidRPr="00E868A4">
        <w:t>договором срока платежа не вносит арендную плату либо вносит ее не в полном объеме, определенном</w:t>
      </w:r>
      <w:r>
        <w:t xml:space="preserve"> настоящим</w:t>
      </w:r>
      <w:r w:rsidRPr="00E868A4">
        <w:t xml:space="preserve"> договором.</w:t>
      </w:r>
    </w:p>
    <w:p w:rsidR="001838A9" w:rsidRPr="00E868A4" w:rsidRDefault="001838A9" w:rsidP="001838A9">
      <w:pPr>
        <w:ind w:firstLine="709"/>
        <w:jc w:val="both"/>
      </w:pPr>
      <w:r w:rsidRPr="00E868A4">
        <w:t>6.</w:t>
      </w:r>
      <w:r>
        <w:t>2</w:t>
      </w:r>
      <w:r w:rsidRPr="00E868A4">
        <w:t xml:space="preserve">.4. Не производит ремонт, определенный </w:t>
      </w:r>
      <w:r>
        <w:t xml:space="preserve">настоящим </w:t>
      </w:r>
      <w:r w:rsidRPr="00E868A4">
        <w:t>договором.</w:t>
      </w:r>
    </w:p>
    <w:p w:rsidR="001838A9" w:rsidRPr="00E868A4" w:rsidRDefault="001838A9" w:rsidP="001838A9">
      <w:pPr>
        <w:ind w:firstLine="709"/>
        <w:jc w:val="both"/>
      </w:pPr>
      <w:r w:rsidRPr="00E868A4">
        <w:t>6.</w:t>
      </w:r>
      <w:r>
        <w:t>4</w:t>
      </w:r>
      <w:r w:rsidRPr="00E868A4">
        <w:t xml:space="preserve">. </w:t>
      </w:r>
      <w:r>
        <w:t>Настоящий д</w:t>
      </w:r>
      <w:r w:rsidRPr="00E868A4">
        <w:t xml:space="preserve">оговор подлежит расторжению по требованию Арендатора, если </w:t>
      </w:r>
      <w:r w:rsidRPr="00164DA7">
        <w:t>недвижимое имущество</w:t>
      </w:r>
      <w:r w:rsidRPr="00E868A4">
        <w:t xml:space="preserve"> в силу обстоятельств, за которые Арендатор не отвечает, окажется в состоянии, непригодном для пользования.</w:t>
      </w:r>
    </w:p>
    <w:p w:rsidR="001838A9" w:rsidRPr="00E868A4" w:rsidRDefault="001838A9" w:rsidP="001838A9">
      <w:pPr>
        <w:ind w:firstLine="709"/>
        <w:jc w:val="both"/>
      </w:pPr>
      <w:r w:rsidRPr="00E868A4">
        <w:t>6.</w:t>
      </w:r>
      <w:r>
        <w:t>5</w:t>
      </w:r>
      <w:r w:rsidRPr="00E868A4">
        <w:t xml:space="preserve">. В случае стихийного бедствия, аварий, эпидемий и при иных обстоятельствах, носящих чрезвычайный характер, </w:t>
      </w:r>
      <w:r>
        <w:t xml:space="preserve">недвижимое </w:t>
      </w:r>
      <w:r w:rsidRPr="00E868A4">
        <w:t>имущество в интересах общества, по решению органов государственной власти, может быть изъято у Арендатора в порядке и на условиях, установленных законодательством Российской Федерации.</w:t>
      </w:r>
    </w:p>
    <w:p w:rsidR="001838A9" w:rsidRPr="002019F1" w:rsidRDefault="001838A9" w:rsidP="001838A9">
      <w:pPr>
        <w:ind w:firstLine="709"/>
        <w:jc w:val="both"/>
      </w:pPr>
      <w:r w:rsidRPr="002019F1">
        <w:t>6.</w:t>
      </w:r>
      <w:r>
        <w:t>6</w:t>
      </w:r>
      <w:r w:rsidRPr="002019F1">
        <w:t>. В случае ликвидации Арендатора настоящий договор считается прекратившим свое действие.</w:t>
      </w:r>
    </w:p>
    <w:p w:rsidR="001838A9" w:rsidRPr="002019F1" w:rsidRDefault="001838A9" w:rsidP="001838A9">
      <w:pPr>
        <w:ind w:firstLine="709"/>
        <w:jc w:val="both"/>
      </w:pPr>
      <w:r w:rsidRPr="002019F1">
        <w:t>6.</w:t>
      </w:r>
      <w:r>
        <w:t>7</w:t>
      </w:r>
      <w:r w:rsidRPr="002019F1">
        <w:t>. В случае прекращения деятельности Арендатора в качестве индивидуального предпринимателя настоящий договор считается прекратившим свое действие.</w:t>
      </w:r>
    </w:p>
    <w:p w:rsidR="001838A9" w:rsidRDefault="001838A9" w:rsidP="001838A9">
      <w:pPr>
        <w:jc w:val="center"/>
      </w:pPr>
    </w:p>
    <w:p w:rsidR="001838A9" w:rsidRDefault="001838A9" w:rsidP="001838A9">
      <w:pPr>
        <w:jc w:val="center"/>
      </w:pPr>
      <w:r w:rsidRPr="00E868A4">
        <w:t xml:space="preserve">7. </w:t>
      </w:r>
      <w:r>
        <w:t>ОСОБЫЕ УСЛОВИЯ</w:t>
      </w:r>
    </w:p>
    <w:p w:rsidR="001838A9" w:rsidRPr="00E868A4" w:rsidRDefault="001838A9" w:rsidP="001838A9">
      <w:pPr>
        <w:jc w:val="center"/>
      </w:pPr>
    </w:p>
    <w:p w:rsidR="001838A9" w:rsidRPr="00E868A4" w:rsidRDefault="001838A9" w:rsidP="001838A9">
      <w:pPr>
        <w:ind w:firstLine="709"/>
        <w:jc w:val="both"/>
      </w:pPr>
      <w:r w:rsidRPr="00E868A4">
        <w:t>7.1. Перемена собственника арендуем</w:t>
      </w:r>
      <w:r>
        <w:t xml:space="preserve">ого </w:t>
      </w:r>
      <w:r w:rsidRPr="00164DA7">
        <w:t>недвижимого имущества</w:t>
      </w:r>
      <w:r w:rsidRPr="00E868A4">
        <w:t xml:space="preserve"> не является основанием для изменения условий или расторжения настоящего договора до окончания его срока.</w:t>
      </w:r>
    </w:p>
    <w:p w:rsidR="001838A9" w:rsidRPr="001841A3" w:rsidRDefault="001838A9" w:rsidP="001838A9">
      <w:pPr>
        <w:pStyle w:val="21"/>
        <w:ind w:firstLine="709"/>
        <w:rPr>
          <w:rFonts w:ascii="Times New Roman" w:hAnsi="Times New Roman"/>
        </w:rPr>
      </w:pPr>
      <w:r w:rsidRPr="001841A3">
        <w:rPr>
          <w:rFonts w:ascii="Times New Roman" w:hAnsi="Times New Roman"/>
        </w:rPr>
        <w:t>7.2. При прекращении настоящего договора Арендатор в течение 3 (трех) дней обязан возвратить Арендодателю недвижимое имущество в надлежащем состоянии, без ухудшения его технического состояния с учетом нормативного износа по акту приема-передачи.</w:t>
      </w:r>
    </w:p>
    <w:p w:rsidR="001838A9" w:rsidRPr="00E868A4" w:rsidRDefault="001838A9" w:rsidP="001838A9">
      <w:pPr>
        <w:ind w:firstLine="709"/>
        <w:jc w:val="both"/>
      </w:pPr>
      <w:r w:rsidRPr="00E868A4">
        <w:lastRenderedPageBreak/>
        <w:t xml:space="preserve">В случае необходимости демонтажа отделимых улучшений (двери, охранная сигнализация и т.д.), Арендатор обязан восстановить первоначальный вид </w:t>
      </w:r>
      <w:r w:rsidRPr="00164DA7">
        <w:t>недвижимого имущества</w:t>
      </w:r>
      <w:r w:rsidRPr="00E868A4">
        <w:t>.</w:t>
      </w:r>
    </w:p>
    <w:p w:rsidR="001838A9" w:rsidRDefault="001838A9" w:rsidP="001838A9">
      <w:pPr>
        <w:ind w:firstLine="709"/>
        <w:jc w:val="both"/>
      </w:pPr>
      <w:r w:rsidRPr="00E868A4">
        <w:t xml:space="preserve">Если Арендатор не возвратил арендованное </w:t>
      </w:r>
      <w:r>
        <w:t xml:space="preserve">недвижимое </w:t>
      </w:r>
      <w:r w:rsidRPr="00E868A4">
        <w:t>имущество, либо возвратил его несвоевременно, Арендатор обязан оплатить Арендодателю арендную плату в установленном настоящим договором порядке.</w:t>
      </w:r>
    </w:p>
    <w:p w:rsidR="001838A9" w:rsidRPr="00E868A4" w:rsidRDefault="001838A9" w:rsidP="001838A9">
      <w:pPr>
        <w:ind w:firstLine="709"/>
        <w:jc w:val="both"/>
      </w:pPr>
      <w:r w:rsidRPr="007C1344">
        <w:rPr>
          <w:bCs/>
        </w:rPr>
        <w:t>7.3. Если состояние сдаваемого в аренду недвижимого имущества по окончании настоящего договора хуже предусмотренного с учетом нормативного износа, то Арендатор возмещает Арендодателю причиненный ущерб в соответствии с действующим законодательством Российской Федерации.</w:t>
      </w:r>
    </w:p>
    <w:p w:rsidR="001838A9" w:rsidRDefault="001838A9" w:rsidP="001838A9">
      <w:pPr>
        <w:ind w:firstLine="709"/>
        <w:jc w:val="both"/>
      </w:pPr>
      <w:r w:rsidRPr="00E868A4">
        <w:t>7.</w:t>
      </w:r>
      <w:r>
        <w:t>4</w:t>
      </w:r>
      <w:r w:rsidRPr="00E868A4">
        <w:t>. Расходы Арендатора при долевом участии в капитальном ремонте здания, текущем ремонте, реконструкции и содержании арендуемых помещений</w:t>
      </w:r>
      <w:r w:rsidR="000A75B0">
        <w:t xml:space="preserve"> </w:t>
      </w:r>
      <w:r w:rsidRPr="00E868A4">
        <w:t>не являются основанием для снижения арендной платы и, после прекращения настоящего договора, не подлежат возмещению Арендатору.</w:t>
      </w:r>
    </w:p>
    <w:p w:rsidR="001838A9" w:rsidRDefault="001838A9" w:rsidP="001838A9">
      <w:pPr>
        <w:ind w:firstLine="709"/>
        <w:jc w:val="both"/>
      </w:pPr>
    </w:p>
    <w:p w:rsidR="001838A9" w:rsidRDefault="001838A9" w:rsidP="001838A9">
      <w:pPr>
        <w:jc w:val="center"/>
      </w:pPr>
      <w:r w:rsidRPr="00B25A33">
        <w:t xml:space="preserve">8. </w:t>
      </w:r>
      <w:r>
        <w:t>ПРОЧИЕ УСЛОВИЯ</w:t>
      </w:r>
    </w:p>
    <w:p w:rsidR="001838A9" w:rsidRPr="00B25A33" w:rsidRDefault="001838A9" w:rsidP="001838A9">
      <w:pPr>
        <w:jc w:val="center"/>
      </w:pPr>
    </w:p>
    <w:p w:rsidR="001838A9" w:rsidRPr="001841A3" w:rsidRDefault="001838A9" w:rsidP="001838A9">
      <w:pPr>
        <w:pStyle w:val="21"/>
        <w:ind w:firstLine="709"/>
        <w:rPr>
          <w:rFonts w:ascii="Times New Roman" w:hAnsi="Times New Roman"/>
        </w:rPr>
      </w:pPr>
      <w:r w:rsidRPr="001841A3">
        <w:rPr>
          <w:rFonts w:ascii="Times New Roman" w:hAnsi="Times New Roman"/>
        </w:rPr>
        <w:t>8.1. Взаимоотношения сторон, не урегулированные настоящим договором, регулируются действующим законодательством Российской Федерации.</w:t>
      </w:r>
    </w:p>
    <w:p w:rsidR="001838A9" w:rsidRPr="001841A3" w:rsidRDefault="001838A9" w:rsidP="001838A9">
      <w:pPr>
        <w:pStyle w:val="21"/>
        <w:ind w:firstLine="709"/>
        <w:rPr>
          <w:rFonts w:ascii="Times New Roman" w:hAnsi="Times New Roman"/>
        </w:rPr>
      </w:pPr>
      <w:r w:rsidRPr="001841A3">
        <w:rPr>
          <w:rFonts w:ascii="Times New Roman" w:hAnsi="Times New Roman"/>
        </w:rPr>
        <w:t>8.2. При изменении наименования, местонахождения,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rsidR="001838A9" w:rsidRPr="001841A3" w:rsidRDefault="001838A9" w:rsidP="001838A9">
      <w:pPr>
        <w:pStyle w:val="21"/>
        <w:ind w:firstLine="709"/>
        <w:rPr>
          <w:rFonts w:ascii="Times New Roman" w:hAnsi="Times New Roman"/>
        </w:rPr>
      </w:pPr>
      <w:r w:rsidRPr="001841A3">
        <w:rPr>
          <w:rFonts w:ascii="Times New Roman" w:hAnsi="Times New Roman"/>
        </w:rPr>
        <w:t>8.3. Расходы по государственной регистрации настоящего договора, а также изменений к нему возлагаются на Арендатора.</w:t>
      </w:r>
    </w:p>
    <w:p w:rsidR="001838A9" w:rsidRPr="001841A3" w:rsidRDefault="001838A9" w:rsidP="001838A9">
      <w:pPr>
        <w:pStyle w:val="21"/>
        <w:ind w:firstLine="709"/>
        <w:rPr>
          <w:rFonts w:ascii="Times New Roman" w:hAnsi="Times New Roman"/>
        </w:rPr>
      </w:pPr>
      <w:r w:rsidRPr="001841A3">
        <w:rPr>
          <w:rFonts w:ascii="Times New Roman" w:hAnsi="Times New Roman"/>
        </w:rPr>
        <w:t>8.4. Настоящий договор составлен в 3 (трех) экземплярах, имеющих одинаковую юридическую силу, по одному для каждой из Сторон, один экземпляр передается в органы, осуществляющие государственную регистрацию прав на недвижимое имущество и сделок с ним.</w:t>
      </w:r>
    </w:p>
    <w:p w:rsidR="001838A9" w:rsidRPr="001841A3" w:rsidRDefault="001838A9" w:rsidP="001838A9">
      <w:pPr>
        <w:ind w:firstLine="709"/>
        <w:jc w:val="both"/>
      </w:pPr>
      <w:r w:rsidRPr="001841A3">
        <w:t xml:space="preserve">8.5. Все споры или разногласия, возникающие между Сторонами при исполнении настоящего договора, разрешаются путем переговоров. </w:t>
      </w:r>
    </w:p>
    <w:p w:rsidR="001838A9" w:rsidRPr="001841A3" w:rsidRDefault="001838A9" w:rsidP="001838A9">
      <w:pPr>
        <w:ind w:firstLine="709"/>
        <w:jc w:val="both"/>
      </w:pPr>
      <w:r w:rsidRPr="001841A3">
        <w:t>8.6. В случае невозможности разрешения споров или разногласий путем переговоров они подлежат рассмотрению в арбитражном суде в порядке, установленном действующим законодательством Российской Федерации.</w:t>
      </w:r>
    </w:p>
    <w:p w:rsidR="001838A9" w:rsidRPr="002019F1" w:rsidRDefault="001838A9" w:rsidP="001838A9">
      <w:pPr>
        <w:ind w:firstLine="709"/>
        <w:jc w:val="both"/>
      </w:pPr>
      <w:r w:rsidRPr="001841A3">
        <w:t>8.7. Защита имущественных прав осуществляется в соответствии с действующим</w:t>
      </w:r>
      <w:r w:rsidRPr="002019F1">
        <w:t xml:space="preserve"> законодательством Российской Федерации.</w:t>
      </w:r>
    </w:p>
    <w:p w:rsidR="001838A9" w:rsidRPr="00E868A4" w:rsidRDefault="001838A9" w:rsidP="001838A9">
      <w:pPr>
        <w:ind w:firstLine="709"/>
        <w:jc w:val="both"/>
      </w:pPr>
      <w:r w:rsidRPr="00D2380B">
        <w:t>8.</w:t>
      </w:r>
      <w:r>
        <w:t>8</w:t>
      </w:r>
      <w:r w:rsidRPr="00D2380B">
        <w:t>. Все приложения к настоящему договору являются</w:t>
      </w:r>
      <w:r w:rsidRPr="00B25A33">
        <w:t xml:space="preserve"> его неотъемлемой частью.</w:t>
      </w:r>
    </w:p>
    <w:p w:rsidR="001838A9" w:rsidRDefault="001838A9" w:rsidP="001838A9">
      <w:pPr>
        <w:jc w:val="center"/>
      </w:pPr>
    </w:p>
    <w:p w:rsidR="001838A9" w:rsidRDefault="001838A9" w:rsidP="001838A9">
      <w:pPr>
        <w:jc w:val="center"/>
      </w:pPr>
      <w:r w:rsidRPr="00E868A4">
        <w:t xml:space="preserve">9. </w:t>
      </w:r>
      <w:r>
        <w:t>ЮРИДИЧЕСКИЕ АДРЕСА И РЕКВИЗИТЫ СТОРОН</w:t>
      </w:r>
    </w:p>
    <w:tbl>
      <w:tblPr>
        <w:tblW w:w="9828" w:type="dxa"/>
        <w:jc w:val="center"/>
        <w:tblLook w:val="01E0"/>
      </w:tblPr>
      <w:tblGrid>
        <w:gridCol w:w="4788"/>
        <w:gridCol w:w="5040"/>
      </w:tblGrid>
      <w:tr w:rsidR="00A740AD" w:rsidTr="00575C41">
        <w:trPr>
          <w:jc w:val="center"/>
        </w:trPr>
        <w:tc>
          <w:tcPr>
            <w:tcW w:w="4788" w:type="dxa"/>
            <w:hideMark/>
          </w:tcPr>
          <w:p w:rsidR="00A740AD" w:rsidRDefault="00A740AD" w:rsidP="00E23E7A">
            <w:pPr>
              <w:jc w:val="both"/>
              <w:rPr>
                <w:b/>
              </w:rPr>
            </w:pPr>
            <w:r>
              <w:rPr>
                <w:b/>
              </w:rPr>
              <w:t>Арендодатель</w:t>
            </w:r>
          </w:p>
        </w:tc>
        <w:tc>
          <w:tcPr>
            <w:tcW w:w="5040" w:type="dxa"/>
            <w:hideMark/>
          </w:tcPr>
          <w:p w:rsidR="00A740AD" w:rsidRDefault="00A740AD" w:rsidP="00E23E7A">
            <w:pPr>
              <w:jc w:val="both"/>
              <w:rPr>
                <w:b/>
              </w:rPr>
            </w:pPr>
            <w:r>
              <w:rPr>
                <w:b/>
              </w:rPr>
              <w:t>Арендатор</w:t>
            </w:r>
          </w:p>
        </w:tc>
      </w:tr>
      <w:tr w:rsidR="00A740AD" w:rsidTr="00575C41">
        <w:trPr>
          <w:jc w:val="center"/>
        </w:trPr>
        <w:tc>
          <w:tcPr>
            <w:tcW w:w="4788" w:type="dxa"/>
          </w:tcPr>
          <w:p w:rsidR="00A740AD" w:rsidRDefault="00A740AD" w:rsidP="00E23E7A">
            <w:pPr>
              <w:jc w:val="both"/>
              <w:rPr>
                <w:color w:val="FF0000"/>
              </w:rPr>
            </w:pPr>
          </w:p>
          <w:p w:rsidR="00A740AD" w:rsidRDefault="00A740AD" w:rsidP="00E23E7A">
            <w:pPr>
              <w:jc w:val="both"/>
              <w:rPr>
                <w:color w:val="FF0000"/>
              </w:rPr>
            </w:pPr>
          </w:p>
          <w:p w:rsidR="00A740AD" w:rsidRDefault="00A740AD" w:rsidP="00E23E7A">
            <w:pPr>
              <w:jc w:val="both"/>
              <w:rPr>
                <w:color w:val="FF0000"/>
              </w:rPr>
            </w:pPr>
          </w:p>
        </w:tc>
        <w:tc>
          <w:tcPr>
            <w:tcW w:w="5040" w:type="dxa"/>
          </w:tcPr>
          <w:p w:rsidR="00A740AD" w:rsidRDefault="00A740AD" w:rsidP="00E23E7A">
            <w:pPr>
              <w:jc w:val="both"/>
            </w:pPr>
          </w:p>
        </w:tc>
      </w:tr>
    </w:tbl>
    <w:p w:rsidR="00A740AD" w:rsidRDefault="00A740AD" w:rsidP="00A740AD">
      <w:pPr>
        <w:spacing w:line="260" w:lineRule="exact"/>
        <w:jc w:val="center"/>
        <w:rPr>
          <w:rFonts w:eastAsia="Calibri"/>
          <w:b/>
          <w:lang w:eastAsia="en-US"/>
        </w:rPr>
      </w:pPr>
    </w:p>
    <w:p w:rsidR="00A740AD" w:rsidRPr="00575C41" w:rsidRDefault="00575C41" w:rsidP="00A740AD">
      <w:pPr>
        <w:spacing w:line="260" w:lineRule="exact"/>
        <w:jc w:val="center"/>
        <w:rPr>
          <w:rFonts w:eastAsia="Calibri"/>
          <w:lang w:eastAsia="en-US"/>
        </w:rPr>
      </w:pPr>
      <w:r w:rsidRPr="00575C41">
        <w:rPr>
          <w:rFonts w:eastAsia="Calibri"/>
          <w:lang w:eastAsia="en-US"/>
        </w:rPr>
        <w:t xml:space="preserve">10. </w:t>
      </w:r>
      <w:r w:rsidR="00A740AD" w:rsidRPr="00575C41">
        <w:rPr>
          <w:rFonts w:eastAsia="Calibri"/>
          <w:lang w:eastAsia="en-US"/>
        </w:rPr>
        <w:t>П</w:t>
      </w:r>
      <w:r w:rsidRPr="00575C41">
        <w:rPr>
          <w:rFonts w:eastAsia="Calibri"/>
          <w:lang w:eastAsia="en-US"/>
        </w:rPr>
        <w:t>ОДПИСИ СТОРОН</w:t>
      </w:r>
      <w:r w:rsidR="00A740AD" w:rsidRPr="00575C41">
        <w:rPr>
          <w:rFonts w:eastAsia="Calibri"/>
          <w:lang w:eastAsia="en-US"/>
        </w:rPr>
        <w:tab/>
      </w:r>
    </w:p>
    <w:tbl>
      <w:tblPr>
        <w:tblW w:w="0" w:type="auto"/>
        <w:tblLook w:val="01E0"/>
      </w:tblPr>
      <w:tblGrid>
        <w:gridCol w:w="4668"/>
        <w:gridCol w:w="4903"/>
      </w:tblGrid>
      <w:tr w:rsidR="00A740AD" w:rsidTr="00E23E7A">
        <w:tc>
          <w:tcPr>
            <w:tcW w:w="4786" w:type="dxa"/>
          </w:tcPr>
          <w:p w:rsidR="00A740AD" w:rsidRDefault="00A740AD" w:rsidP="00E23E7A">
            <w:pPr>
              <w:spacing w:line="260" w:lineRule="exact"/>
              <w:jc w:val="both"/>
              <w:rPr>
                <w:b/>
              </w:rPr>
            </w:pPr>
          </w:p>
          <w:p w:rsidR="00A740AD" w:rsidRDefault="00A740AD" w:rsidP="00E23E7A">
            <w:pPr>
              <w:spacing w:line="260" w:lineRule="exact"/>
              <w:jc w:val="both"/>
              <w:rPr>
                <w:b/>
                <w:lang w:eastAsia="en-US"/>
              </w:rPr>
            </w:pPr>
            <w:r>
              <w:rPr>
                <w:b/>
              </w:rPr>
              <w:t>Арендодатель</w:t>
            </w:r>
          </w:p>
        </w:tc>
        <w:tc>
          <w:tcPr>
            <w:tcW w:w="5042" w:type="dxa"/>
          </w:tcPr>
          <w:p w:rsidR="00A740AD" w:rsidRDefault="00A740AD" w:rsidP="00E23E7A">
            <w:pPr>
              <w:spacing w:line="260" w:lineRule="exact"/>
              <w:jc w:val="both"/>
              <w:rPr>
                <w:rFonts w:eastAsia="Calibri"/>
                <w:b/>
                <w:lang w:eastAsia="en-US"/>
              </w:rPr>
            </w:pPr>
          </w:p>
          <w:p w:rsidR="00A740AD" w:rsidRDefault="00A740AD" w:rsidP="00E23E7A">
            <w:pPr>
              <w:spacing w:line="260" w:lineRule="exact"/>
              <w:jc w:val="both"/>
              <w:rPr>
                <w:b/>
                <w:lang w:eastAsia="en-US"/>
              </w:rPr>
            </w:pPr>
            <w:r>
              <w:rPr>
                <w:rFonts w:eastAsia="Calibri"/>
                <w:b/>
                <w:lang w:eastAsia="en-US"/>
              </w:rPr>
              <w:t xml:space="preserve">Арендатор </w:t>
            </w:r>
          </w:p>
        </w:tc>
      </w:tr>
      <w:tr w:rsidR="00A740AD" w:rsidTr="00E23E7A">
        <w:tc>
          <w:tcPr>
            <w:tcW w:w="4786" w:type="dxa"/>
          </w:tcPr>
          <w:p w:rsidR="00A740AD" w:rsidRDefault="00A740AD" w:rsidP="00E23E7A">
            <w:pPr>
              <w:spacing w:line="260" w:lineRule="exact"/>
              <w:jc w:val="both"/>
              <w:rPr>
                <w:b/>
              </w:rPr>
            </w:pPr>
          </w:p>
        </w:tc>
        <w:tc>
          <w:tcPr>
            <w:tcW w:w="5042" w:type="dxa"/>
          </w:tcPr>
          <w:p w:rsidR="00A740AD" w:rsidRDefault="00A740AD" w:rsidP="00E23E7A">
            <w:pPr>
              <w:spacing w:line="260" w:lineRule="exact"/>
              <w:jc w:val="both"/>
              <w:rPr>
                <w:rFonts w:eastAsia="Calibri"/>
                <w:b/>
                <w:lang w:eastAsia="en-US"/>
              </w:rPr>
            </w:pPr>
          </w:p>
        </w:tc>
      </w:tr>
    </w:tbl>
    <w:p w:rsidR="00A740AD" w:rsidRDefault="00A740AD" w:rsidP="00A740AD">
      <w:pPr>
        <w:spacing w:line="240" w:lineRule="exact"/>
        <w:ind w:firstLine="5954"/>
      </w:pPr>
    </w:p>
    <w:p w:rsidR="001838A9" w:rsidRPr="008C57DB" w:rsidRDefault="00A740AD" w:rsidP="00A740AD">
      <w:pPr>
        <w:pStyle w:val="ab"/>
        <w:shd w:val="clear" w:color="auto" w:fill="FFFFFF"/>
      </w:pPr>
      <w:r>
        <w:t>___________________</w:t>
      </w:r>
      <w:r>
        <w:tab/>
      </w:r>
      <w:r>
        <w:tab/>
      </w:r>
      <w:r>
        <w:tab/>
      </w:r>
      <w:r>
        <w:tab/>
        <w:t xml:space="preserve">      _________________________</w:t>
      </w:r>
    </w:p>
    <w:p w:rsidR="0095471D" w:rsidRDefault="0095471D" w:rsidP="0095471D">
      <w:pPr>
        <w:jc w:val="center"/>
        <w:outlineLvl w:val="0"/>
        <w:rPr>
          <w:b/>
        </w:rPr>
      </w:pPr>
    </w:p>
    <w:p w:rsidR="00A740AD" w:rsidRDefault="00A740AD" w:rsidP="0095471D">
      <w:pPr>
        <w:jc w:val="center"/>
        <w:outlineLvl w:val="0"/>
        <w:rPr>
          <w:b/>
        </w:rPr>
      </w:pPr>
    </w:p>
    <w:p w:rsidR="00A740AD" w:rsidRDefault="00A740AD" w:rsidP="0095471D">
      <w:pPr>
        <w:jc w:val="center"/>
        <w:outlineLvl w:val="0"/>
        <w:rPr>
          <w:b/>
        </w:rPr>
      </w:pPr>
    </w:p>
    <w:p w:rsidR="00A740AD" w:rsidRDefault="00A740AD" w:rsidP="0095471D">
      <w:pPr>
        <w:jc w:val="center"/>
        <w:outlineLvl w:val="0"/>
        <w:rPr>
          <w:b/>
        </w:rPr>
      </w:pPr>
    </w:p>
    <w:p w:rsidR="00575C41" w:rsidRDefault="00575C41" w:rsidP="00A26116">
      <w:pPr>
        <w:pStyle w:val="a8"/>
        <w:ind w:left="6804"/>
      </w:pPr>
    </w:p>
    <w:p w:rsidR="00575C41" w:rsidRDefault="00575C41" w:rsidP="00A26116">
      <w:pPr>
        <w:pStyle w:val="a8"/>
        <w:ind w:left="6804"/>
      </w:pPr>
    </w:p>
    <w:p w:rsidR="001841A3" w:rsidRDefault="001841A3" w:rsidP="00A26116">
      <w:pPr>
        <w:pStyle w:val="a8"/>
        <w:ind w:left="6804"/>
      </w:pPr>
    </w:p>
    <w:p w:rsidR="001841A3" w:rsidRDefault="001841A3" w:rsidP="00A26116">
      <w:pPr>
        <w:pStyle w:val="a8"/>
        <w:ind w:left="6804"/>
      </w:pPr>
    </w:p>
    <w:p w:rsidR="001D38B6" w:rsidRDefault="001D38B6" w:rsidP="00A26116">
      <w:pPr>
        <w:pStyle w:val="a8"/>
        <w:ind w:left="6804"/>
      </w:pPr>
    </w:p>
    <w:p w:rsidR="0095471D" w:rsidRPr="00A26116" w:rsidRDefault="0095471D" w:rsidP="00A26116">
      <w:pPr>
        <w:pStyle w:val="a8"/>
        <w:ind w:left="6804"/>
      </w:pPr>
      <w:r w:rsidRPr="00A26116">
        <w:lastRenderedPageBreak/>
        <w:t xml:space="preserve">Приложение </w:t>
      </w:r>
    </w:p>
    <w:p w:rsidR="0095471D" w:rsidRPr="00A26116" w:rsidRDefault="0095471D" w:rsidP="00A26116">
      <w:pPr>
        <w:pStyle w:val="a8"/>
        <w:ind w:left="6804"/>
      </w:pPr>
      <w:r w:rsidRPr="00A26116">
        <w:t xml:space="preserve">к договору аренды </w:t>
      </w:r>
    </w:p>
    <w:p w:rsidR="0095471D" w:rsidRPr="00A26116" w:rsidRDefault="0095471D" w:rsidP="00A26116">
      <w:pPr>
        <w:pStyle w:val="a8"/>
        <w:ind w:left="6804"/>
      </w:pPr>
      <w:r w:rsidRPr="00A26116">
        <w:t>от___</w:t>
      </w:r>
      <w:r w:rsidR="00A26116">
        <w:t>___</w:t>
      </w:r>
      <w:r w:rsidRPr="00A26116">
        <w:t>____</w:t>
      </w:r>
      <w:r w:rsidR="000A75B0">
        <w:t xml:space="preserve"> </w:t>
      </w:r>
      <w:r w:rsidRPr="00A26116">
        <w:t>№</w:t>
      </w:r>
      <w:r w:rsidR="000A75B0">
        <w:t xml:space="preserve"> </w:t>
      </w:r>
      <w:r w:rsidRPr="00A26116">
        <w:t>______</w:t>
      </w:r>
    </w:p>
    <w:p w:rsidR="0095471D" w:rsidRPr="00A26116" w:rsidRDefault="0095471D" w:rsidP="00A26116">
      <w:pPr>
        <w:pStyle w:val="a8"/>
      </w:pPr>
    </w:p>
    <w:p w:rsidR="0095471D" w:rsidRPr="00A26116" w:rsidRDefault="0095471D" w:rsidP="00A26116">
      <w:pPr>
        <w:pStyle w:val="a8"/>
        <w:jc w:val="center"/>
        <w:rPr>
          <w:rFonts w:eastAsia="Calibri"/>
          <w:b/>
          <w:lang w:eastAsia="en-US"/>
        </w:rPr>
      </w:pPr>
      <w:r w:rsidRPr="00A26116">
        <w:rPr>
          <w:rFonts w:eastAsia="Calibri"/>
          <w:b/>
          <w:lang w:eastAsia="en-US"/>
        </w:rPr>
        <w:t>АКТ</w:t>
      </w:r>
    </w:p>
    <w:p w:rsidR="0095471D" w:rsidRPr="00A26116" w:rsidRDefault="0095471D" w:rsidP="00A26116">
      <w:pPr>
        <w:pStyle w:val="a8"/>
        <w:jc w:val="center"/>
        <w:rPr>
          <w:rFonts w:eastAsia="Calibri"/>
          <w:b/>
          <w:lang w:eastAsia="en-US"/>
        </w:rPr>
      </w:pPr>
      <w:r w:rsidRPr="00A26116">
        <w:rPr>
          <w:rFonts w:eastAsia="Calibri"/>
          <w:b/>
          <w:lang w:eastAsia="en-US"/>
        </w:rPr>
        <w:t>приема-передачи</w:t>
      </w:r>
    </w:p>
    <w:p w:rsidR="0095471D" w:rsidRPr="00A26116" w:rsidRDefault="0095471D" w:rsidP="00A26116">
      <w:pPr>
        <w:pStyle w:val="a8"/>
        <w:rPr>
          <w:rFonts w:eastAsia="Calibri"/>
          <w:lang w:eastAsia="en-US"/>
        </w:rPr>
      </w:pPr>
    </w:p>
    <w:p w:rsidR="0095471D" w:rsidRPr="00A26116" w:rsidRDefault="00A26116" w:rsidP="00A26116">
      <w:pPr>
        <w:pStyle w:val="a8"/>
        <w:jc w:val="center"/>
        <w:rPr>
          <w:rFonts w:eastAsia="Calibri"/>
          <w:lang w:eastAsia="en-US"/>
        </w:rPr>
      </w:pPr>
      <w:r>
        <w:rPr>
          <w:rFonts w:eastAsia="Calibri"/>
          <w:lang w:eastAsia="en-US"/>
        </w:rPr>
        <w:t>г. Пятигорск</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«____»________201_г.</w:t>
      </w:r>
    </w:p>
    <w:p w:rsidR="0095471D" w:rsidRPr="00A26116" w:rsidRDefault="0095471D" w:rsidP="00A26116">
      <w:pPr>
        <w:pStyle w:val="a8"/>
        <w:rPr>
          <w:rFonts w:eastAsia="Calibri"/>
          <w:lang w:eastAsia="en-US"/>
        </w:rPr>
      </w:pPr>
    </w:p>
    <w:p w:rsidR="00A26116" w:rsidRDefault="00A26116" w:rsidP="00A26116">
      <w:pPr>
        <w:ind w:firstLine="708"/>
        <w:jc w:val="both"/>
      </w:pPr>
      <w:r>
        <w:t xml:space="preserve">Государственное бюджетное учреждение здравоохранения Ставропольского края «Городская клиническая больница» города Пятигорск,  именуемое в дальнейшем </w:t>
      </w:r>
      <w:r>
        <w:rPr>
          <w:b/>
        </w:rPr>
        <w:t>«Арендодатель»</w:t>
      </w:r>
      <w:r>
        <w:t xml:space="preserve">, в лице Главного врача </w:t>
      </w:r>
      <w:r w:rsidR="00575C41" w:rsidRPr="008B5BDD">
        <w:t>Маршалкина С.М.</w:t>
      </w:r>
      <w:r>
        <w:t>, действующего на основании Устава, с одной стороны, и,</w:t>
      </w:r>
    </w:p>
    <w:p w:rsidR="00A26116" w:rsidRDefault="00A26116" w:rsidP="00A26116">
      <w:pPr>
        <w:ind w:firstLine="708"/>
        <w:jc w:val="both"/>
      </w:pPr>
      <w:r>
        <w:t>______________________________________________________________________________</w:t>
      </w:r>
    </w:p>
    <w:p w:rsidR="00A26116" w:rsidRDefault="00A26116" w:rsidP="00A26116">
      <w:pPr>
        <w:jc w:val="both"/>
        <w:rPr>
          <w:sz w:val="16"/>
          <w:szCs w:val="16"/>
        </w:rPr>
      </w:pPr>
      <w:r>
        <w:rPr>
          <w:sz w:val="16"/>
          <w:szCs w:val="16"/>
        </w:rPr>
        <w:tab/>
      </w:r>
      <w:r>
        <w:rPr>
          <w:sz w:val="16"/>
          <w:szCs w:val="16"/>
        </w:rPr>
        <w:tab/>
        <w:t>(Ф.И.О. физического лица или наименование юридического лица)</w:t>
      </w:r>
    </w:p>
    <w:p w:rsidR="0095471D" w:rsidRPr="00A26116" w:rsidRDefault="00A26116" w:rsidP="00A26116">
      <w:pPr>
        <w:jc w:val="both"/>
        <w:rPr>
          <w:rFonts w:eastAsia="Calibri"/>
          <w:lang w:eastAsia="en-US"/>
        </w:rPr>
      </w:pPr>
      <w:r>
        <w:t xml:space="preserve">именуемый (ое) в дальнейшем </w:t>
      </w:r>
      <w:r>
        <w:rPr>
          <w:b/>
        </w:rPr>
        <w:t>«Арендатор»,</w:t>
      </w:r>
      <w:r>
        <w:t xml:space="preserve"> в лице ____________________________, действующего на основании ___________________________________________________, с другой стороны, </w:t>
      </w:r>
      <w:r w:rsidR="0095471D" w:rsidRPr="00A26116">
        <w:rPr>
          <w:rFonts w:eastAsia="Calibri"/>
          <w:lang w:eastAsia="en-US"/>
        </w:rPr>
        <w:t>составил</w:t>
      </w:r>
      <w:r w:rsidR="00394E0B">
        <w:rPr>
          <w:rFonts w:eastAsia="Calibri"/>
          <w:lang w:eastAsia="en-US"/>
        </w:rPr>
        <w:t>и настоящий акт о нижеследующем:</w:t>
      </w:r>
    </w:p>
    <w:p w:rsidR="0095471D" w:rsidRPr="00A26116" w:rsidRDefault="0095471D" w:rsidP="00394E0B">
      <w:pPr>
        <w:pStyle w:val="a8"/>
        <w:ind w:firstLine="709"/>
        <w:jc w:val="both"/>
        <w:rPr>
          <w:rFonts w:eastAsia="Calibri"/>
          <w:lang w:eastAsia="en-US"/>
        </w:rPr>
      </w:pPr>
      <w:r w:rsidRPr="00A26116">
        <w:rPr>
          <w:rFonts w:eastAsia="Calibri"/>
          <w:lang w:eastAsia="en-US"/>
        </w:rPr>
        <w:t>На основании договора аренды от «__</w:t>
      </w:r>
      <w:r w:rsidR="00A26116">
        <w:rPr>
          <w:rFonts w:eastAsia="Calibri"/>
          <w:lang w:eastAsia="en-US"/>
        </w:rPr>
        <w:t>__</w:t>
      </w:r>
      <w:r w:rsidRPr="00A26116">
        <w:rPr>
          <w:rFonts w:eastAsia="Calibri"/>
          <w:lang w:eastAsia="en-US"/>
        </w:rPr>
        <w:t>» _____</w:t>
      </w:r>
      <w:r w:rsidR="00A26116">
        <w:rPr>
          <w:rFonts w:eastAsia="Calibri"/>
          <w:lang w:eastAsia="en-US"/>
        </w:rPr>
        <w:t>_</w:t>
      </w:r>
      <w:r w:rsidRPr="00A26116">
        <w:rPr>
          <w:rFonts w:eastAsia="Calibri"/>
          <w:lang w:eastAsia="en-US"/>
        </w:rPr>
        <w:t>__</w:t>
      </w:r>
      <w:r w:rsidR="00A26116">
        <w:rPr>
          <w:rFonts w:eastAsia="Calibri"/>
          <w:lang w:eastAsia="en-US"/>
        </w:rPr>
        <w:t>201__г. №____</w:t>
      </w:r>
      <w:r w:rsidR="000A75B0">
        <w:rPr>
          <w:rFonts w:eastAsia="Calibri"/>
          <w:lang w:eastAsia="en-US"/>
        </w:rPr>
        <w:t xml:space="preserve"> </w:t>
      </w:r>
      <w:r w:rsidRPr="00A26116">
        <w:rPr>
          <w:rFonts w:eastAsia="Calibri"/>
          <w:lang w:eastAsia="en-US"/>
        </w:rPr>
        <w:t>Арендодатель передает Арендатору, а Арендатор принимает во временное владение и пользование Имущество:</w:t>
      </w:r>
    </w:p>
    <w:p w:rsidR="00575C41" w:rsidRDefault="00575C41" w:rsidP="00575C41">
      <w:pPr>
        <w:jc w:val="both"/>
      </w:pPr>
      <w:r>
        <w:t>нежил</w:t>
      </w:r>
      <w:r w:rsidR="001D38B6">
        <w:t>о</w:t>
      </w:r>
      <w:r w:rsidR="001841A3">
        <w:t>е помещени</w:t>
      </w:r>
      <w:r w:rsidR="001D38B6">
        <w:t>е_________________________________________________________________</w:t>
      </w:r>
      <w:r>
        <w:t xml:space="preserve">, расположенное по адресу: Ставропольский край, г. Пятигорск, ул. Пирогова, 22.  </w:t>
      </w:r>
    </w:p>
    <w:p w:rsidR="0095471D" w:rsidRPr="00A26116" w:rsidRDefault="0095471D" w:rsidP="00394E0B">
      <w:pPr>
        <w:pStyle w:val="a8"/>
        <w:jc w:val="both"/>
        <w:rPr>
          <w:rFonts w:eastAsia="Calibri"/>
          <w:lang w:eastAsia="en-US"/>
        </w:rPr>
      </w:pPr>
      <w:r w:rsidRPr="00A26116">
        <w:rPr>
          <w:rFonts w:eastAsia="Calibri"/>
          <w:lang w:eastAsia="en-US"/>
        </w:rPr>
        <w:t>Техническое состояние Имущества на день составления настоящего акта характеризуется следующим: _____________.</w:t>
      </w:r>
    </w:p>
    <w:p w:rsidR="0095471D" w:rsidRPr="00A26116" w:rsidRDefault="0095471D" w:rsidP="00394E0B">
      <w:pPr>
        <w:pStyle w:val="a8"/>
        <w:ind w:firstLine="709"/>
        <w:jc w:val="both"/>
        <w:rPr>
          <w:rFonts w:eastAsia="Calibri"/>
          <w:lang w:eastAsia="en-US"/>
        </w:rPr>
      </w:pPr>
      <w:r w:rsidRPr="00A26116">
        <w:rPr>
          <w:rFonts w:eastAsia="Calibri"/>
          <w:lang w:eastAsia="en-US"/>
        </w:rPr>
        <w:t>Подписывая настоящий акт, Арендатор подтверждает, что Имущество находится в исправно</w:t>
      </w:r>
      <w:r w:rsidR="000A75B0">
        <w:rPr>
          <w:rFonts w:eastAsia="Calibri"/>
          <w:lang w:eastAsia="en-US"/>
        </w:rPr>
        <w:t xml:space="preserve"> </w:t>
      </w:r>
      <w:r w:rsidRPr="00A26116">
        <w:rPr>
          <w:rFonts w:eastAsia="Calibri"/>
          <w:lang w:eastAsia="en-US"/>
        </w:rPr>
        <w:t>состоянии и может быть использовано Арендатором</w:t>
      </w:r>
      <w:r w:rsidR="000A75B0">
        <w:rPr>
          <w:rFonts w:eastAsia="Calibri"/>
          <w:lang w:eastAsia="en-US"/>
        </w:rPr>
        <w:t xml:space="preserve"> </w:t>
      </w:r>
      <w:r w:rsidRPr="00A26116">
        <w:rPr>
          <w:rFonts w:eastAsia="Calibri"/>
          <w:lang w:eastAsia="en-US"/>
        </w:rPr>
        <w:t xml:space="preserve">в целях </w:t>
      </w:r>
      <w:r w:rsidR="00575C41">
        <w:t>размещения буфета</w:t>
      </w:r>
      <w:r w:rsidRPr="00A26116">
        <w:rPr>
          <w:rFonts w:eastAsia="Calibri"/>
          <w:lang w:eastAsia="en-US"/>
        </w:rPr>
        <w:t>.</w:t>
      </w:r>
    </w:p>
    <w:p w:rsidR="0095471D" w:rsidRPr="00A26116" w:rsidRDefault="0095471D" w:rsidP="00394E0B">
      <w:pPr>
        <w:pStyle w:val="a8"/>
        <w:ind w:firstLine="709"/>
        <w:jc w:val="both"/>
        <w:rPr>
          <w:rFonts w:eastAsia="Calibri"/>
          <w:lang w:eastAsia="en-US"/>
        </w:rPr>
      </w:pPr>
      <w:r w:rsidRPr="00A26116">
        <w:rPr>
          <w:rFonts w:eastAsia="Calibri"/>
          <w:lang w:eastAsia="en-US"/>
        </w:rPr>
        <w:t>Настоящий Акт составлен в трех экземплярах, по одному – Арендодателю, Арендатору, государственному органу, осуществляющему государственную регистрацию прав на недвижимое имущество.</w:t>
      </w:r>
    </w:p>
    <w:p w:rsidR="0095471D" w:rsidRPr="00A26116" w:rsidRDefault="0095471D" w:rsidP="00A26116">
      <w:pPr>
        <w:pStyle w:val="a8"/>
        <w:rPr>
          <w:rFonts w:eastAsia="Calibri"/>
          <w:b/>
          <w:lang w:eastAsia="en-US"/>
        </w:rPr>
      </w:pPr>
    </w:p>
    <w:tbl>
      <w:tblPr>
        <w:tblW w:w="9828" w:type="dxa"/>
        <w:tblLook w:val="01E0"/>
      </w:tblPr>
      <w:tblGrid>
        <w:gridCol w:w="5353"/>
        <w:gridCol w:w="4475"/>
      </w:tblGrid>
      <w:tr w:rsidR="0095471D" w:rsidRPr="00A26116" w:rsidTr="0095471D">
        <w:trPr>
          <w:trHeight w:val="209"/>
        </w:trPr>
        <w:tc>
          <w:tcPr>
            <w:tcW w:w="5353" w:type="dxa"/>
            <w:hideMark/>
          </w:tcPr>
          <w:p w:rsidR="0095471D" w:rsidRPr="00A26116" w:rsidRDefault="0095471D" w:rsidP="00A26116">
            <w:pPr>
              <w:pStyle w:val="a8"/>
              <w:rPr>
                <w:b/>
                <w:lang w:eastAsia="en-US"/>
              </w:rPr>
            </w:pPr>
            <w:r w:rsidRPr="00A26116">
              <w:rPr>
                <w:rFonts w:eastAsia="Calibri"/>
                <w:b/>
                <w:lang w:eastAsia="en-US"/>
              </w:rPr>
              <w:t>Арендодатель</w:t>
            </w:r>
          </w:p>
        </w:tc>
        <w:tc>
          <w:tcPr>
            <w:tcW w:w="4475" w:type="dxa"/>
            <w:hideMark/>
          </w:tcPr>
          <w:p w:rsidR="0095471D" w:rsidRPr="00A26116" w:rsidRDefault="0095471D" w:rsidP="00A26116">
            <w:pPr>
              <w:pStyle w:val="a8"/>
              <w:rPr>
                <w:b/>
                <w:lang w:eastAsia="en-US"/>
              </w:rPr>
            </w:pPr>
            <w:r w:rsidRPr="00A26116">
              <w:rPr>
                <w:rFonts w:eastAsia="Calibri"/>
                <w:b/>
                <w:lang w:eastAsia="en-US"/>
              </w:rPr>
              <w:t>Арендатор</w:t>
            </w:r>
          </w:p>
        </w:tc>
      </w:tr>
      <w:tr w:rsidR="0095471D" w:rsidRPr="00A26116" w:rsidTr="00394E0B">
        <w:tc>
          <w:tcPr>
            <w:tcW w:w="5353" w:type="dxa"/>
          </w:tcPr>
          <w:p w:rsidR="0095471D" w:rsidRDefault="0095471D" w:rsidP="00A26116">
            <w:pPr>
              <w:pStyle w:val="a8"/>
              <w:rPr>
                <w:color w:val="FF0000"/>
              </w:rPr>
            </w:pPr>
          </w:p>
          <w:p w:rsidR="00394E0B" w:rsidRDefault="00394E0B" w:rsidP="00A26116">
            <w:pPr>
              <w:pStyle w:val="a8"/>
              <w:rPr>
                <w:color w:val="FF0000"/>
              </w:rPr>
            </w:pPr>
          </w:p>
          <w:p w:rsidR="00394E0B" w:rsidRDefault="00394E0B" w:rsidP="00A26116">
            <w:pPr>
              <w:pStyle w:val="a8"/>
              <w:rPr>
                <w:color w:val="FF0000"/>
              </w:rPr>
            </w:pPr>
          </w:p>
          <w:p w:rsidR="00394E0B" w:rsidRPr="00A26116" w:rsidRDefault="00394E0B" w:rsidP="00A26116">
            <w:pPr>
              <w:pStyle w:val="a8"/>
              <w:rPr>
                <w:color w:val="FF0000"/>
              </w:rPr>
            </w:pPr>
          </w:p>
        </w:tc>
        <w:tc>
          <w:tcPr>
            <w:tcW w:w="4475" w:type="dxa"/>
          </w:tcPr>
          <w:p w:rsidR="0095471D" w:rsidRPr="00A26116" w:rsidRDefault="0095471D" w:rsidP="00A26116">
            <w:pPr>
              <w:pStyle w:val="a8"/>
            </w:pPr>
          </w:p>
        </w:tc>
      </w:tr>
    </w:tbl>
    <w:p w:rsidR="0095471D" w:rsidRPr="00A26116" w:rsidRDefault="0095471D" w:rsidP="00A26116">
      <w:pPr>
        <w:pStyle w:val="a8"/>
        <w:rPr>
          <w:rFonts w:eastAsia="Calibri"/>
          <w:b/>
          <w:lang w:eastAsia="en-US"/>
        </w:rPr>
      </w:pPr>
    </w:p>
    <w:p w:rsidR="0095471D" w:rsidRDefault="0095471D" w:rsidP="0095471D">
      <w:pPr>
        <w:jc w:val="both"/>
        <w:rPr>
          <w:rFonts w:eastAsia="Arial Unicode MS"/>
        </w:rPr>
      </w:pPr>
    </w:p>
    <w:p w:rsidR="0095471D" w:rsidRDefault="00394E0B">
      <w:r>
        <w:t>________________________</w:t>
      </w:r>
      <w:r>
        <w:tab/>
      </w:r>
      <w:r>
        <w:tab/>
      </w:r>
      <w:r>
        <w:tab/>
      </w:r>
      <w:r>
        <w:tab/>
        <w:t>____________________________</w:t>
      </w:r>
    </w:p>
    <w:p w:rsidR="0095471D" w:rsidRDefault="0095471D"/>
    <w:p w:rsidR="0095471D" w:rsidRDefault="0095471D"/>
    <w:p w:rsidR="0095471D" w:rsidRDefault="0095471D"/>
    <w:p w:rsidR="0095471D" w:rsidRDefault="0095471D"/>
    <w:sectPr w:rsidR="0095471D" w:rsidSect="00AB76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3CE" w:rsidRDefault="004C03CE" w:rsidP="0095471D">
      <w:r>
        <w:separator/>
      </w:r>
    </w:p>
  </w:endnote>
  <w:endnote w:type="continuationSeparator" w:id="1">
    <w:p w:rsidR="004C03CE" w:rsidRDefault="004C03CE" w:rsidP="009547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3CE" w:rsidRDefault="004C03CE" w:rsidP="0095471D">
      <w:r>
        <w:separator/>
      </w:r>
    </w:p>
  </w:footnote>
  <w:footnote w:type="continuationSeparator" w:id="1">
    <w:p w:rsidR="004C03CE" w:rsidRDefault="004C03CE" w:rsidP="009547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D0F9E"/>
    <w:multiLevelType w:val="hybridMultilevel"/>
    <w:tmpl w:val="22EAC044"/>
    <w:lvl w:ilvl="0" w:tplc="FFFFFFFF">
      <w:start w:val="4"/>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nsid w:val="245B713D"/>
    <w:multiLevelType w:val="hybridMultilevel"/>
    <w:tmpl w:val="AA12ED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nsid w:val="2EE248EF"/>
    <w:multiLevelType w:val="hybridMultilevel"/>
    <w:tmpl w:val="99C6A6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4DF3762"/>
    <w:multiLevelType w:val="hybridMultilevel"/>
    <w:tmpl w:val="8540714E"/>
    <w:lvl w:ilvl="0" w:tplc="38129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EA2312F"/>
    <w:multiLevelType w:val="hybridMultilevel"/>
    <w:tmpl w:val="897A8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AF4FB2"/>
    <w:rsid w:val="00052F31"/>
    <w:rsid w:val="000A4DAB"/>
    <w:rsid w:val="000A75B0"/>
    <w:rsid w:val="000B45F9"/>
    <w:rsid w:val="00122341"/>
    <w:rsid w:val="00130C86"/>
    <w:rsid w:val="001412DD"/>
    <w:rsid w:val="0015515D"/>
    <w:rsid w:val="001838A9"/>
    <w:rsid w:val="001841A3"/>
    <w:rsid w:val="001D38B6"/>
    <w:rsid w:val="0021093A"/>
    <w:rsid w:val="002175A8"/>
    <w:rsid w:val="00257426"/>
    <w:rsid w:val="0026046B"/>
    <w:rsid w:val="00284846"/>
    <w:rsid w:val="002C1922"/>
    <w:rsid w:val="002C7EF4"/>
    <w:rsid w:val="003046AD"/>
    <w:rsid w:val="00310352"/>
    <w:rsid w:val="0032399E"/>
    <w:rsid w:val="00394E0B"/>
    <w:rsid w:val="004747D3"/>
    <w:rsid w:val="004A0940"/>
    <w:rsid w:val="004A2496"/>
    <w:rsid w:val="004C03CE"/>
    <w:rsid w:val="004C53CB"/>
    <w:rsid w:val="004F55D8"/>
    <w:rsid w:val="005279F6"/>
    <w:rsid w:val="005328FA"/>
    <w:rsid w:val="0054628E"/>
    <w:rsid w:val="0055561C"/>
    <w:rsid w:val="00560B00"/>
    <w:rsid w:val="0057165A"/>
    <w:rsid w:val="00575C41"/>
    <w:rsid w:val="005C387E"/>
    <w:rsid w:val="005C5015"/>
    <w:rsid w:val="0060637E"/>
    <w:rsid w:val="00640C46"/>
    <w:rsid w:val="00670042"/>
    <w:rsid w:val="006F52A7"/>
    <w:rsid w:val="00730492"/>
    <w:rsid w:val="00733CE9"/>
    <w:rsid w:val="0073786B"/>
    <w:rsid w:val="00753AA6"/>
    <w:rsid w:val="007578A7"/>
    <w:rsid w:val="00762DE4"/>
    <w:rsid w:val="00784A3F"/>
    <w:rsid w:val="007D3568"/>
    <w:rsid w:val="00817619"/>
    <w:rsid w:val="008B5BDD"/>
    <w:rsid w:val="008E6C34"/>
    <w:rsid w:val="009466E6"/>
    <w:rsid w:val="0095471D"/>
    <w:rsid w:val="00985EB6"/>
    <w:rsid w:val="009877F9"/>
    <w:rsid w:val="009C64D9"/>
    <w:rsid w:val="009E2CA6"/>
    <w:rsid w:val="00A22D86"/>
    <w:rsid w:val="00A26116"/>
    <w:rsid w:val="00A740AD"/>
    <w:rsid w:val="00A8190A"/>
    <w:rsid w:val="00AB1D80"/>
    <w:rsid w:val="00AB768F"/>
    <w:rsid w:val="00AC5AB1"/>
    <w:rsid w:val="00AE073C"/>
    <w:rsid w:val="00AF4FB2"/>
    <w:rsid w:val="00B0170D"/>
    <w:rsid w:val="00B121F2"/>
    <w:rsid w:val="00B6795B"/>
    <w:rsid w:val="00B72DBF"/>
    <w:rsid w:val="00BA005B"/>
    <w:rsid w:val="00BE7DC1"/>
    <w:rsid w:val="00BF65B8"/>
    <w:rsid w:val="00C275AA"/>
    <w:rsid w:val="00C501CA"/>
    <w:rsid w:val="00CD3359"/>
    <w:rsid w:val="00D068E9"/>
    <w:rsid w:val="00D130B5"/>
    <w:rsid w:val="00D15173"/>
    <w:rsid w:val="00D83631"/>
    <w:rsid w:val="00DA65C7"/>
    <w:rsid w:val="00E80880"/>
    <w:rsid w:val="00EF33FA"/>
    <w:rsid w:val="00F10D2B"/>
    <w:rsid w:val="00F32D65"/>
    <w:rsid w:val="00F54444"/>
    <w:rsid w:val="00F7346A"/>
    <w:rsid w:val="00FD5703"/>
    <w:rsid w:val="00FE3A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FB2"/>
    <w:pPr>
      <w:overflowPunct w:val="0"/>
      <w:autoSpaceDE w:val="0"/>
      <w:autoSpaceDN w:val="0"/>
      <w:adjustRightInd w:val="0"/>
      <w:textAlignment w:val="baseline"/>
    </w:pPr>
    <w:rPr>
      <w:rFonts w:ascii="Times New Roman" w:eastAsia="Times New Roman" w:hAnsi="Times New Roman"/>
      <w:sz w:val="22"/>
      <w:szCs w:val="22"/>
    </w:rPr>
  </w:style>
  <w:style w:type="paragraph" w:styleId="2">
    <w:name w:val="heading 2"/>
    <w:basedOn w:val="a"/>
    <w:next w:val="a"/>
    <w:link w:val="20"/>
    <w:uiPriority w:val="9"/>
    <w:semiHidden/>
    <w:unhideWhenUsed/>
    <w:qFormat/>
    <w:rsid w:val="009547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
    <w:next w:val="a"/>
    <w:link w:val="70"/>
    <w:qFormat/>
    <w:rsid w:val="00AF4FB2"/>
    <w:pPr>
      <w:keepNext/>
      <w:overflowPunct/>
      <w:autoSpaceDE/>
      <w:autoSpaceDN/>
      <w:adjustRightInd/>
      <w:ind w:left="1416"/>
      <w:jc w:val="center"/>
      <w:textAlignment w:val="auto"/>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AF4FB2"/>
    <w:rPr>
      <w:rFonts w:ascii="Times New Roman" w:eastAsia="Times New Roman" w:hAnsi="Times New Roman" w:cs="Times New Roman"/>
      <w:b/>
      <w:sz w:val="24"/>
      <w:lang w:eastAsia="ru-RU"/>
    </w:rPr>
  </w:style>
  <w:style w:type="paragraph" w:styleId="a3">
    <w:name w:val="header"/>
    <w:basedOn w:val="a"/>
    <w:link w:val="a4"/>
    <w:rsid w:val="00AF4FB2"/>
    <w:pPr>
      <w:tabs>
        <w:tab w:val="center" w:pos="4677"/>
        <w:tab w:val="right" w:pos="9355"/>
      </w:tabs>
    </w:pPr>
  </w:style>
  <w:style w:type="character" w:customStyle="1" w:styleId="a4">
    <w:name w:val="Верхний колонтитул Знак"/>
    <w:link w:val="a3"/>
    <w:rsid w:val="00AF4FB2"/>
    <w:rPr>
      <w:rFonts w:ascii="Times New Roman" w:eastAsia="Times New Roman" w:hAnsi="Times New Roman" w:cs="Times New Roman"/>
      <w:lang w:eastAsia="ru-RU"/>
    </w:rPr>
  </w:style>
  <w:style w:type="paragraph" w:styleId="21">
    <w:name w:val="Body Text Indent 2"/>
    <w:basedOn w:val="a"/>
    <w:link w:val="22"/>
    <w:rsid w:val="00AF4FB2"/>
    <w:pPr>
      <w:widowControl w:val="0"/>
      <w:overflowPunct/>
      <w:autoSpaceDE/>
      <w:autoSpaceDN/>
      <w:adjustRightInd/>
      <w:ind w:firstLine="851"/>
      <w:jc w:val="both"/>
      <w:textAlignment w:val="auto"/>
    </w:pPr>
    <w:rPr>
      <w:rFonts w:ascii="Arial CYR" w:hAnsi="Arial CYR"/>
      <w:snapToGrid w:val="0"/>
    </w:rPr>
  </w:style>
  <w:style w:type="character" w:customStyle="1" w:styleId="22">
    <w:name w:val="Основной текст с отступом 2 Знак"/>
    <w:link w:val="21"/>
    <w:rsid w:val="00AF4FB2"/>
    <w:rPr>
      <w:rFonts w:ascii="Arial CYR" w:eastAsia="Times New Roman" w:hAnsi="Arial CYR" w:cs="Times New Roman"/>
      <w:snapToGrid/>
      <w:lang w:eastAsia="ru-RU"/>
    </w:rPr>
  </w:style>
  <w:style w:type="paragraph" w:styleId="a5">
    <w:name w:val="Body Text Indent"/>
    <w:basedOn w:val="a"/>
    <w:link w:val="a6"/>
    <w:rsid w:val="00AF4FB2"/>
    <w:pPr>
      <w:ind w:firstLine="851"/>
      <w:jc w:val="both"/>
    </w:pPr>
    <w:rPr>
      <w:sz w:val="24"/>
    </w:rPr>
  </w:style>
  <w:style w:type="character" w:customStyle="1" w:styleId="a6">
    <w:name w:val="Основной текст с отступом Знак"/>
    <w:link w:val="a5"/>
    <w:rsid w:val="00AF4FB2"/>
    <w:rPr>
      <w:rFonts w:ascii="Times New Roman" w:eastAsia="Times New Roman" w:hAnsi="Times New Roman" w:cs="Times New Roman"/>
      <w:sz w:val="24"/>
      <w:lang w:eastAsia="ru-RU"/>
    </w:rPr>
  </w:style>
  <w:style w:type="character" w:styleId="a7">
    <w:name w:val="Strong"/>
    <w:uiPriority w:val="22"/>
    <w:qFormat/>
    <w:rsid w:val="00AF4FB2"/>
    <w:rPr>
      <w:b/>
      <w:bCs/>
    </w:rPr>
  </w:style>
  <w:style w:type="paragraph" w:customStyle="1" w:styleId="ConsPlusNormal">
    <w:name w:val="ConsPlusNormal"/>
    <w:rsid w:val="00AF4FB2"/>
    <w:pPr>
      <w:widowControl w:val="0"/>
      <w:ind w:firstLine="720"/>
    </w:pPr>
    <w:rPr>
      <w:rFonts w:ascii="Arial" w:eastAsia="Times New Roman" w:hAnsi="Arial"/>
      <w:sz w:val="22"/>
      <w:szCs w:val="22"/>
    </w:rPr>
  </w:style>
  <w:style w:type="character" w:customStyle="1" w:styleId="1">
    <w:name w:val="Стиль1 Знак"/>
    <w:link w:val="10"/>
    <w:rsid w:val="00AF4FB2"/>
    <w:rPr>
      <w:snapToGrid/>
    </w:rPr>
  </w:style>
  <w:style w:type="paragraph" w:customStyle="1" w:styleId="10">
    <w:name w:val="Стиль1"/>
    <w:basedOn w:val="21"/>
    <w:link w:val="1"/>
    <w:qFormat/>
    <w:rsid w:val="00AF4FB2"/>
    <w:pPr>
      <w:ind w:left="360" w:firstLine="0"/>
    </w:pPr>
    <w:rPr>
      <w:rFonts w:ascii="Calibri" w:eastAsia="Calibri" w:hAnsi="Calibri"/>
      <w:lang w:eastAsia="en-US"/>
    </w:rPr>
  </w:style>
  <w:style w:type="paragraph" w:styleId="a8">
    <w:name w:val="No Spacing"/>
    <w:uiPriority w:val="1"/>
    <w:qFormat/>
    <w:rsid w:val="00AF4FB2"/>
    <w:pPr>
      <w:overflowPunct w:val="0"/>
      <w:autoSpaceDE w:val="0"/>
      <w:autoSpaceDN w:val="0"/>
      <w:adjustRightInd w:val="0"/>
      <w:textAlignment w:val="baseline"/>
    </w:pPr>
    <w:rPr>
      <w:rFonts w:ascii="Times New Roman" w:eastAsia="Times New Roman" w:hAnsi="Times New Roman"/>
      <w:sz w:val="22"/>
      <w:szCs w:val="22"/>
    </w:rPr>
  </w:style>
  <w:style w:type="character" w:customStyle="1" w:styleId="a9">
    <w:name w:val="Гипертекстовая ссылка"/>
    <w:uiPriority w:val="99"/>
    <w:rsid w:val="00AF4FB2"/>
    <w:rPr>
      <w:rFonts w:cs="Times New Roman"/>
      <w:b w:val="0"/>
      <w:color w:val="106BBE"/>
    </w:rPr>
  </w:style>
  <w:style w:type="character" w:styleId="aa">
    <w:name w:val="Hyperlink"/>
    <w:rsid w:val="001412DD"/>
    <w:rPr>
      <w:color w:val="0000FF"/>
      <w:u w:val="single"/>
    </w:rPr>
  </w:style>
  <w:style w:type="paragraph" w:styleId="ab">
    <w:name w:val="Normal (Web)"/>
    <w:basedOn w:val="a"/>
    <w:uiPriority w:val="99"/>
    <w:rsid w:val="001412DD"/>
    <w:pPr>
      <w:overflowPunct/>
      <w:autoSpaceDE/>
      <w:autoSpaceDN/>
      <w:adjustRightInd/>
      <w:spacing w:before="100" w:after="100"/>
      <w:textAlignment w:val="auto"/>
    </w:pPr>
    <w:rPr>
      <w:sz w:val="24"/>
    </w:rPr>
  </w:style>
  <w:style w:type="character" w:customStyle="1" w:styleId="20">
    <w:name w:val="Заголовок 2 Знак"/>
    <w:basedOn w:val="a0"/>
    <w:link w:val="2"/>
    <w:uiPriority w:val="9"/>
    <w:semiHidden/>
    <w:rsid w:val="0095471D"/>
    <w:rPr>
      <w:rFonts w:asciiTheme="majorHAnsi" w:eastAsiaTheme="majorEastAsia" w:hAnsiTheme="majorHAnsi" w:cstheme="majorBidi"/>
      <w:color w:val="365F91" w:themeColor="accent1" w:themeShade="BF"/>
      <w:sz w:val="26"/>
      <w:szCs w:val="26"/>
    </w:rPr>
  </w:style>
  <w:style w:type="paragraph" w:styleId="ac">
    <w:name w:val="footnote text"/>
    <w:basedOn w:val="a"/>
    <w:link w:val="ad"/>
    <w:semiHidden/>
    <w:unhideWhenUsed/>
    <w:rsid w:val="0095471D"/>
    <w:pPr>
      <w:overflowPunct/>
      <w:autoSpaceDE/>
      <w:autoSpaceDN/>
      <w:adjustRightInd/>
      <w:textAlignment w:val="auto"/>
    </w:pPr>
    <w:rPr>
      <w:sz w:val="20"/>
      <w:szCs w:val="20"/>
    </w:rPr>
  </w:style>
  <w:style w:type="character" w:customStyle="1" w:styleId="ad">
    <w:name w:val="Текст сноски Знак"/>
    <w:basedOn w:val="a0"/>
    <w:link w:val="ac"/>
    <w:semiHidden/>
    <w:rsid w:val="0095471D"/>
    <w:rPr>
      <w:rFonts w:ascii="Times New Roman" w:eastAsia="Times New Roman" w:hAnsi="Times New Roman"/>
    </w:rPr>
  </w:style>
  <w:style w:type="paragraph" w:styleId="ae">
    <w:name w:val="Subtitle"/>
    <w:basedOn w:val="a"/>
    <w:next w:val="a"/>
    <w:link w:val="af"/>
    <w:uiPriority w:val="11"/>
    <w:qFormat/>
    <w:rsid w:val="0095471D"/>
    <w:pPr>
      <w:spacing w:after="60"/>
      <w:jc w:val="center"/>
      <w:textAlignment w:val="auto"/>
      <w:outlineLvl w:val="1"/>
    </w:pPr>
    <w:rPr>
      <w:rFonts w:ascii="Calibri Light" w:hAnsi="Calibri Light"/>
      <w:sz w:val="24"/>
      <w:szCs w:val="24"/>
    </w:rPr>
  </w:style>
  <w:style w:type="character" w:customStyle="1" w:styleId="af">
    <w:name w:val="Подзаголовок Знак"/>
    <w:basedOn w:val="a0"/>
    <w:link w:val="ae"/>
    <w:uiPriority w:val="11"/>
    <w:rsid w:val="0095471D"/>
    <w:rPr>
      <w:rFonts w:ascii="Calibri Light" w:eastAsia="Times New Roman" w:hAnsi="Calibri Light"/>
      <w:sz w:val="24"/>
      <w:szCs w:val="24"/>
    </w:rPr>
  </w:style>
  <w:style w:type="paragraph" w:styleId="af0">
    <w:name w:val="Title"/>
    <w:basedOn w:val="a"/>
    <w:next w:val="ae"/>
    <w:link w:val="af1"/>
    <w:qFormat/>
    <w:rsid w:val="0095471D"/>
    <w:pPr>
      <w:suppressAutoHyphens/>
      <w:overflowPunct/>
      <w:autoSpaceDE/>
      <w:autoSpaceDN/>
      <w:adjustRightInd/>
      <w:jc w:val="center"/>
      <w:textAlignment w:val="auto"/>
    </w:pPr>
    <w:rPr>
      <w:b/>
      <w:bCs/>
      <w:sz w:val="40"/>
      <w:szCs w:val="24"/>
      <w:lang w:eastAsia="ar-SA"/>
    </w:rPr>
  </w:style>
  <w:style w:type="character" w:customStyle="1" w:styleId="af1">
    <w:name w:val="Название Знак"/>
    <w:basedOn w:val="a0"/>
    <w:link w:val="af0"/>
    <w:rsid w:val="0095471D"/>
    <w:rPr>
      <w:rFonts w:ascii="Times New Roman" w:eastAsia="Times New Roman" w:hAnsi="Times New Roman"/>
      <w:b/>
      <w:bCs/>
      <w:sz w:val="40"/>
      <w:szCs w:val="24"/>
      <w:lang w:eastAsia="ar-SA"/>
    </w:rPr>
  </w:style>
  <w:style w:type="paragraph" w:styleId="af2">
    <w:name w:val="Body Text"/>
    <w:basedOn w:val="a"/>
    <w:link w:val="af3"/>
    <w:uiPriority w:val="99"/>
    <w:semiHidden/>
    <w:unhideWhenUsed/>
    <w:rsid w:val="0095471D"/>
    <w:pPr>
      <w:spacing w:after="120"/>
      <w:textAlignment w:val="auto"/>
    </w:pPr>
  </w:style>
  <w:style w:type="character" w:customStyle="1" w:styleId="af3">
    <w:name w:val="Основной текст Знак"/>
    <w:basedOn w:val="a0"/>
    <w:link w:val="af2"/>
    <w:uiPriority w:val="99"/>
    <w:semiHidden/>
    <w:rsid w:val="0095471D"/>
    <w:rPr>
      <w:rFonts w:ascii="Times New Roman" w:eastAsia="Times New Roman" w:hAnsi="Times New Roman"/>
      <w:sz w:val="22"/>
      <w:szCs w:val="22"/>
    </w:rPr>
  </w:style>
  <w:style w:type="paragraph" w:styleId="3">
    <w:name w:val="Body Text 3"/>
    <w:basedOn w:val="a"/>
    <w:link w:val="30"/>
    <w:uiPriority w:val="99"/>
    <w:semiHidden/>
    <w:unhideWhenUsed/>
    <w:rsid w:val="0095471D"/>
    <w:pPr>
      <w:spacing w:after="120"/>
      <w:textAlignment w:val="auto"/>
    </w:pPr>
    <w:rPr>
      <w:sz w:val="16"/>
      <w:szCs w:val="16"/>
    </w:rPr>
  </w:style>
  <w:style w:type="character" w:customStyle="1" w:styleId="30">
    <w:name w:val="Основной текст 3 Знак"/>
    <w:basedOn w:val="a0"/>
    <w:link w:val="3"/>
    <w:uiPriority w:val="99"/>
    <w:semiHidden/>
    <w:rsid w:val="0095471D"/>
    <w:rPr>
      <w:rFonts w:ascii="Times New Roman" w:eastAsia="Times New Roman" w:hAnsi="Times New Roman"/>
      <w:sz w:val="16"/>
      <w:szCs w:val="16"/>
    </w:rPr>
  </w:style>
  <w:style w:type="paragraph" w:customStyle="1" w:styleId="11">
    <w:name w:val="Обычный1"/>
    <w:rsid w:val="0095471D"/>
    <w:pPr>
      <w:widowControl w:val="0"/>
      <w:snapToGrid w:val="0"/>
      <w:ind w:firstLine="400"/>
      <w:jc w:val="both"/>
    </w:pPr>
    <w:rPr>
      <w:rFonts w:ascii="Times New Roman" w:eastAsia="Times New Roman" w:hAnsi="Times New Roman"/>
      <w:sz w:val="24"/>
    </w:rPr>
  </w:style>
  <w:style w:type="character" w:styleId="af4">
    <w:name w:val="footnote reference"/>
    <w:semiHidden/>
    <w:unhideWhenUsed/>
    <w:rsid w:val="0095471D"/>
    <w:rPr>
      <w:vertAlign w:val="superscript"/>
    </w:rPr>
  </w:style>
  <w:style w:type="paragraph" w:styleId="af5">
    <w:name w:val="List Paragraph"/>
    <w:basedOn w:val="a"/>
    <w:uiPriority w:val="34"/>
    <w:qFormat/>
    <w:rsid w:val="00640C46"/>
    <w:pPr>
      <w:ind w:left="720"/>
      <w:contextualSpacing/>
    </w:pPr>
  </w:style>
  <w:style w:type="paragraph" w:styleId="31">
    <w:name w:val="Body Text Indent 3"/>
    <w:basedOn w:val="a"/>
    <w:link w:val="32"/>
    <w:uiPriority w:val="99"/>
    <w:unhideWhenUsed/>
    <w:rsid w:val="00640C46"/>
    <w:pPr>
      <w:spacing w:after="120"/>
      <w:ind w:left="283"/>
    </w:pPr>
    <w:rPr>
      <w:sz w:val="16"/>
      <w:szCs w:val="16"/>
    </w:rPr>
  </w:style>
  <w:style w:type="character" w:customStyle="1" w:styleId="32">
    <w:name w:val="Основной текст с отступом 3 Знак"/>
    <w:basedOn w:val="a0"/>
    <w:link w:val="31"/>
    <w:uiPriority w:val="99"/>
    <w:rsid w:val="00640C46"/>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1245919277">
      <w:bodyDiv w:val="1"/>
      <w:marLeft w:val="0"/>
      <w:marRight w:val="0"/>
      <w:marTop w:val="0"/>
      <w:marBottom w:val="0"/>
      <w:divBdr>
        <w:top w:val="none" w:sz="0" w:space="0" w:color="auto"/>
        <w:left w:val="none" w:sz="0" w:space="0" w:color="auto"/>
        <w:bottom w:val="none" w:sz="0" w:space="0" w:color="auto"/>
        <w:right w:val="none" w:sz="0" w:space="0" w:color="auto"/>
      </w:divBdr>
    </w:div>
    <w:div w:id="126071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ivo.garant.ru/document?id=12025267&amp;sub=3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EC4F8-3BBC-4504-BF49-61BD72EE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7646</Words>
  <Characters>43588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51132</CharactersWithSpaces>
  <SharedDoc>false</SharedDoc>
  <HLinks>
    <vt:vector size="12" baseType="variant">
      <vt:variant>
        <vt:i4>3932209</vt:i4>
      </vt:variant>
      <vt:variant>
        <vt:i4>3</vt:i4>
      </vt:variant>
      <vt:variant>
        <vt:i4>0</vt:i4>
      </vt:variant>
      <vt:variant>
        <vt:i4>5</vt:i4>
      </vt:variant>
      <vt:variant>
        <vt:lpwstr>http://ivo.garant.ru/document?id=12025267&amp;sub=3012</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Инна</cp:lastModifiedBy>
  <cp:revision>6</cp:revision>
  <cp:lastPrinted>2017-08-29T12:14:00Z</cp:lastPrinted>
  <dcterms:created xsi:type="dcterms:W3CDTF">2017-08-29T06:16:00Z</dcterms:created>
  <dcterms:modified xsi:type="dcterms:W3CDTF">2017-08-29T12:34:00Z</dcterms:modified>
</cp:coreProperties>
</file>